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9F" w:rsidRPr="005D159F" w:rsidRDefault="005D159F" w:rsidP="005D159F">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5D159F">
        <w:rPr>
          <w:rFonts w:ascii="Times New Roman" w:eastAsia="Times New Roman" w:hAnsi="Times New Roman" w:cs="Times New Roman"/>
          <w:b/>
          <w:bCs/>
          <w:kern w:val="36"/>
          <w:sz w:val="48"/>
          <w:szCs w:val="48"/>
          <w:lang w:eastAsia="cs-CZ"/>
        </w:rPr>
        <w:t>Korespondenční volba</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5D159F">
        <w:rPr>
          <w:rFonts w:ascii="Times New Roman" w:eastAsia="Times New Roman" w:hAnsi="Times New Roman" w:cs="Times New Roman"/>
          <w:sz w:val="24"/>
          <w:szCs w:val="24"/>
          <w:lang w:eastAsia="cs-CZ"/>
        </w:rPr>
        <w:t>06.01.2025</w:t>
      </w:r>
      <w:proofErr w:type="gramEnd"/>
      <w:r w:rsidRPr="005D159F">
        <w:rPr>
          <w:rFonts w:ascii="Times New Roman" w:eastAsia="Times New Roman" w:hAnsi="Times New Roman" w:cs="Times New Roman"/>
          <w:sz w:val="24"/>
          <w:szCs w:val="24"/>
          <w:lang w:eastAsia="cs-CZ"/>
        </w:rPr>
        <w:t xml:space="preserve"> / 09:27 | Aktualizováno: </w:t>
      </w:r>
      <w:proofErr w:type="gramStart"/>
      <w:r w:rsidRPr="005D159F">
        <w:rPr>
          <w:rFonts w:ascii="Times New Roman" w:eastAsia="Times New Roman" w:hAnsi="Times New Roman" w:cs="Times New Roman"/>
          <w:sz w:val="24"/>
          <w:szCs w:val="24"/>
          <w:lang w:eastAsia="cs-CZ"/>
        </w:rPr>
        <w:t>24.06.2025</w:t>
      </w:r>
      <w:proofErr w:type="gramEnd"/>
      <w:r w:rsidRPr="005D159F">
        <w:rPr>
          <w:rFonts w:ascii="Times New Roman" w:eastAsia="Times New Roman" w:hAnsi="Times New Roman" w:cs="Times New Roman"/>
          <w:sz w:val="24"/>
          <w:szCs w:val="24"/>
          <w:lang w:eastAsia="cs-CZ"/>
        </w:rPr>
        <w:t xml:space="preserve"> / 17:36 </w:t>
      </w:r>
    </w:p>
    <w:p w:rsidR="005D159F" w:rsidRPr="005D159F" w:rsidRDefault="005D159F" w:rsidP="005D159F">
      <w:pPr>
        <w:spacing w:after="0"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  </w:t>
      </w:r>
      <w:r w:rsidRPr="005D159F">
        <w:rPr>
          <w:rFonts w:ascii="Times New Roman" w:eastAsia="Times New Roman" w:hAnsi="Times New Roman" w:cs="Times New Roman"/>
          <w:b/>
          <w:bCs/>
          <w:sz w:val="24"/>
          <w:szCs w:val="24"/>
          <w:lang w:eastAsia="cs-CZ"/>
        </w:rPr>
        <w:t>O co jde?</w:t>
      </w:r>
    </w:p>
    <w:p w:rsidR="005D159F" w:rsidRPr="005D159F" w:rsidRDefault="005D159F" w:rsidP="005D159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Cílem korespondenční volby je umožnit českým občanům pobývajícím v zahraničí jednodušeji volit a narovnat tak nyní nerovné podmínky pro výkon jejich volebního práva. </w:t>
      </w:r>
    </w:p>
    <w:p w:rsidR="005D159F" w:rsidRPr="005D159F" w:rsidRDefault="005D159F" w:rsidP="005D159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Korespondenční volba je postavena na ověřeném principu dvou obálek pro zachování zásady tajnosti volby a identifikačního lísku pro zachování osobní volby. </w:t>
      </w:r>
    </w:p>
    <w:p w:rsidR="005D159F" w:rsidRDefault="005D159F" w:rsidP="005D159F">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Češi v zahraničí budou poprvé volit korespondenčně ve volbách do Poslanecké sněmovny v roce 2025.</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hyperlink r:id="rId6" w:history="1">
        <w:r w:rsidRPr="005D159F">
          <w:rPr>
            <w:rFonts w:ascii="Times New Roman" w:eastAsia="Times New Roman" w:hAnsi="Times New Roman" w:cs="Times New Roman"/>
            <w:b/>
            <w:bCs/>
            <w:color w:val="0000FF"/>
            <w:sz w:val="24"/>
            <w:szCs w:val="24"/>
            <w:u w:val="single"/>
            <w:lang w:eastAsia="cs-CZ"/>
          </w:rPr>
          <w:t>VŠEOBECNÉ OTÁZKY KE KORESPONDENČNÍMU HLASOVÁNÍ</w:t>
        </w:r>
      </w:hyperlink>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Jakých voleb se bude týkat korespondenční hlasování a kdo konkrétně bude moci volit korespondenčně ze zahraničí?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Korespondenční hlasování se bude týkat voleb do Poslanecké sněmovny Parlamentu ČR, volby prezidenta republiky a voleb do Evropského parlamentu. Korespondenční hlasování může využít volič žijící nebo se zdržující v zahraničí, který je zapsán ve zvláštním seznamu voličů u zastupitelského úřadu (ZÚ) ČR v zahraničí.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Kde najdu seznam ZÚ a generálních konzulátů (GK)?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Seznam je k dispozici na </w:t>
      </w:r>
      <w:hyperlink r:id="rId7" w:history="1">
        <w:r w:rsidRPr="005D159F">
          <w:rPr>
            <w:rFonts w:ascii="Times New Roman" w:eastAsia="Times New Roman" w:hAnsi="Times New Roman" w:cs="Times New Roman"/>
            <w:color w:val="0000FF"/>
            <w:sz w:val="24"/>
            <w:szCs w:val="24"/>
            <w:u w:val="single"/>
            <w:lang w:eastAsia="cs-CZ"/>
          </w:rPr>
          <w:t>webu Ministerstva zahraničních věcí (MZV)</w:t>
        </w:r>
      </w:hyperlink>
      <w:r w:rsidRPr="005D159F">
        <w:rPr>
          <w:rFonts w:ascii="Times New Roman" w:eastAsia="Times New Roman" w:hAnsi="Times New Roman" w:cs="Times New Roman"/>
          <w:sz w:val="24"/>
          <w:szCs w:val="24"/>
          <w:lang w:eastAsia="cs-CZ"/>
        </w:rPr>
        <w: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Ještě jsem nikdy nevolil ze zahraničí a hodlám volit korespondenčně v roce 2025 – můžete jasně, stručně a přehledně shrnout všechny jednotlivé kroky, které musím jako volič udělat, abych mohl úspěšně volit poštou ze zahraničí? Co, jak a dokdy musím udělat, abych nepromeškal žádnou lhůtu a na nic nezapomněl? </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Mám české občanství a pobývám trvale či dlouhodobě v cizině a chci uplatnit korespondenční volbu.</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Zařídím si přes příslušné velvyslanectví/generální konzulát v místě svého trvalého/dlouhodobého pobytu </w:t>
      </w:r>
      <w:hyperlink r:id="rId8" w:anchor="Zápis-do-zvláštního-seznamu-voličů" w:history="1">
        <w:r w:rsidRPr="005D159F">
          <w:rPr>
            <w:rFonts w:ascii="Times New Roman" w:eastAsia="Times New Roman" w:hAnsi="Times New Roman" w:cs="Times New Roman"/>
            <w:color w:val="0000FF"/>
            <w:sz w:val="24"/>
            <w:szCs w:val="24"/>
            <w:u w:val="single"/>
            <w:lang w:eastAsia="cs-CZ"/>
          </w:rPr>
          <w:t>zapsání do zvláštního seznamu voličů</w:t>
        </w:r>
      </w:hyperlink>
      <w:r w:rsidRPr="005D159F">
        <w:rPr>
          <w:rFonts w:ascii="Times New Roman" w:eastAsia="Times New Roman" w:hAnsi="Times New Roman" w:cs="Times New Roman"/>
          <w:sz w:val="24"/>
          <w:szCs w:val="24"/>
          <w:lang w:eastAsia="cs-CZ"/>
        </w:rPr>
        <w:t> jako nezbytnou podmínku pro možnost korespondenčně hlasovat.</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Musím mít na paměti, že zápis do seznamu voličů je třeba učinit nejpozději 40 kalendářních dnů přede dnem voleb, ale můžu tak učinit kdykoliv předtím, třeba i zítra.</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Udělám si v diáři poznámku, že</w:t>
      </w:r>
      <w:hyperlink r:id="rId9" w:anchor="Žádost-o-vydání-písemností-ke-korespondenčnímu-hlasování" w:history="1">
        <w:r w:rsidRPr="005D159F">
          <w:rPr>
            <w:rFonts w:ascii="Times New Roman" w:eastAsia="Times New Roman" w:hAnsi="Times New Roman" w:cs="Times New Roman"/>
            <w:color w:val="0000FF"/>
            <w:sz w:val="24"/>
            <w:szCs w:val="24"/>
            <w:u w:val="single"/>
            <w:lang w:eastAsia="cs-CZ"/>
          </w:rPr>
          <w:t xml:space="preserve"> o možnost korespondenčně hlasovat je třeba požádat </w:t>
        </w:r>
      </w:hyperlink>
      <w:r w:rsidRPr="005D159F">
        <w:rPr>
          <w:rFonts w:ascii="Times New Roman" w:eastAsia="Times New Roman" w:hAnsi="Times New Roman" w:cs="Times New Roman"/>
          <w:sz w:val="24"/>
          <w:szCs w:val="24"/>
          <w:lang w:eastAsia="cs-CZ"/>
        </w:rPr>
        <w:t>na stejném velvyslanectví/generálním konzulátu, kde jsem zapsán ve zvláštním seznamu voličů, a to nejpozději 35 kalendářních dnů přede dnem voleb, ale mohu to klidně udělat hned další den po vyhlášení voleb prezidentem republiky.</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Budu očekávat, že mi velvyslanectví/generální konzulát pošle příslušné dokumenty k provedení korespondenční volby, a vycházím z toho, že tak ZÚ musí učinit nejpozději 25 dnů před volbami.</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lastRenderedPageBreak/>
        <w:t xml:space="preserve">V obálce </w:t>
      </w:r>
      <w:proofErr w:type="gramStart"/>
      <w:r w:rsidRPr="005D159F">
        <w:rPr>
          <w:rFonts w:ascii="Times New Roman" w:eastAsia="Times New Roman" w:hAnsi="Times New Roman" w:cs="Times New Roman"/>
          <w:sz w:val="24"/>
          <w:szCs w:val="24"/>
          <w:lang w:eastAsia="cs-CZ"/>
        </w:rPr>
        <w:t>ze</w:t>
      </w:r>
      <w:proofErr w:type="gramEnd"/>
      <w:r w:rsidRPr="005D159F">
        <w:rPr>
          <w:rFonts w:ascii="Times New Roman" w:eastAsia="Times New Roman" w:hAnsi="Times New Roman" w:cs="Times New Roman"/>
          <w:sz w:val="24"/>
          <w:szCs w:val="24"/>
          <w:lang w:eastAsia="cs-CZ"/>
        </w:rPr>
        <w:t xml:space="preserve"> ZÚ </w:t>
      </w:r>
      <w:proofErr w:type="gramStart"/>
      <w:r w:rsidRPr="005D159F">
        <w:rPr>
          <w:rFonts w:ascii="Times New Roman" w:eastAsia="Times New Roman" w:hAnsi="Times New Roman" w:cs="Times New Roman"/>
          <w:sz w:val="24"/>
          <w:szCs w:val="24"/>
          <w:lang w:eastAsia="cs-CZ"/>
        </w:rPr>
        <w:t>naleznu</w:t>
      </w:r>
      <w:proofErr w:type="gramEnd"/>
      <w:r w:rsidRPr="005D159F">
        <w:rPr>
          <w:rFonts w:ascii="Times New Roman" w:eastAsia="Times New Roman" w:hAnsi="Times New Roman" w:cs="Times New Roman"/>
          <w:sz w:val="24"/>
          <w:szCs w:val="24"/>
          <w:lang w:eastAsia="cs-CZ"/>
        </w:rPr>
        <w:t xml:space="preserve"> informace </w:t>
      </w:r>
      <w:hyperlink r:id="rId10" w:anchor="Vlastní-hlasování" w:history="1">
        <w:r w:rsidRPr="005D159F">
          <w:rPr>
            <w:rFonts w:ascii="Times New Roman" w:eastAsia="Times New Roman" w:hAnsi="Times New Roman" w:cs="Times New Roman"/>
            <w:color w:val="0000FF"/>
            <w:sz w:val="24"/>
            <w:szCs w:val="24"/>
            <w:u w:val="single"/>
            <w:lang w:eastAsia="cs-CZ"/>
          </w:rPr>
          <w:t>o způsobu provedení korespondenční volby</w:t>
        </w:r>
      </w:hyperlink>
      <w:r w:rsidRPr="005D159F">
        <w:rPr>
          <w:rFonts w:ascii="Times New Roman" w:eastAsia="Times New Roman" w:hAnsi="Times New Roman" w:cs="Times New Roman"/>
          <w:sz w:val="24"/>
          <w:szCs w:val="24"/>
          <w:lang w:eastAsia="cs-CZ"/>
        </w:rPr>
        <w:t>, identifikační lístek a dvě obálky – doručovací (zasílací) a úřední.</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Vytisknu si hlasovací (volební) lístek příslušného volebního kraje z webové stránky Ministerstva vnitra, na kterou mě odkáže informace, a ten vložím do úřední obálky. Pak podepíši</w:t>
      </w:r>
      <w:hyperlink r:id="rId11" w:anchor="Identifikační-lístek---K-čemu-slouží?-Co-s-ním-mám-konkrétně-dělat?-Jak-ho-mám-vyplnit?-Záleží-na-barvě-tužky?-A-do-jaké-obálky-ho-mám-vložit?" w:history="1">
        <w:r w:rsidRPr="005D159F">
          <w:rPr>
            <w:rFonts w:ascii="Times New Roman" w:eastAsia="Times New Roman" w:hAnsi="Times New Roman" w:cs="Times New Roman"/>
            <w:color w:val="0000FF"/>
            <w:sz w:val="24"/>
            <w:szCs w:val="24"/>
            <w:u w:val="single"/>
            <w:lang w:eastAsia="cs-CZ"/>
          </w:rPr>
          <w:t xml:space="preserve"> identifikační lístek</w:t>
        </w:r>
      </w:hyperlink>
      <w:r w:rsidRPr="005D159F">
        <w:rPr>
          <w:rFonts w:ascii="Times New Roman" w:eastAsia="Times New Roman" w:hAnsi="Times New Roman" w:cs="Times New Roman"/>
          <w:sz w:val="24"/>
          <w:szCs w:val="24"/>
          <w:lang w:eastAsia="cs-CZ"/>
        </w:rPr>
        <w:t> a vložím úřední obálku s hlasovacím lístkem a rovněž identifikační lístek do připravené doručovací obálky.</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 nakonec pečlivě vyberu důvěryhodnou, spolehlivou a osvědčenou  poštovní/doručovací společnost v místě a pro jistotu zašlu doručovací obálku na velvyslanectví/generální konzulát registrovanou formou tak, aby byla doručena nejpozději do ukončení hlasování.</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Ještě si pro jistotu u zvolené poštovní společnosti ověřím, zda a kdy byla zásilka na velvyslanectví/generální konzulát doručena.</w:t>
      </w:r>
    </w:p>
    <w:p w:rsidR="005D159F" w:rsidRPr="005D159F" w:rsidRDefault="005D159F" w:rsidP="005D159F">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Tím mám odvoleno a očekávám oficiální výsledky.</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Vysvětlete prosím v krátkosti proces pro ty z nás, kteří dost cestují a přesně nevědí, kde budou volit. Někdy volit v ČR, někdy na generálním konzulátě v Los Angeles. Je to jen otázka vyškrtnutí ze zvláštního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Nejsnazší způsob pro uskutečnění volebního aktu v různých situacích, např. volby mimo stát, kde je volič veden ve (zvláštním) seznamu voličů (ať už v ČR nebo v USA), je požádat si o vystavení </w:t>
      </w:r>
      <w:hyperlink r:id="rId12" w:anchor="Prosím-o-přesné-vysvětlení-rozdílu-funkce-a-použití-identifikačního-lístku,-hlasovacího-lístku-a-voličského-průkazu.-Jedná-se-o-3-odlišné-věci,-které-by-mohly-být-pro-prvovoliče-snadno-zaměnitelné." w:history="1">
        <w:r w:rsidRPr="005D159F">
          <w:rPr>
            <w:rFonts w:ascii="Times New Roman" w:eastAsia="Times New Roman" w:hAnsi="Times New Roman" w:cs="Times New Roman"/>
            <w:color w:val="0000FF"/>
            <w:sz w:val="24"/>
            <w:szCs w:val="24"/>
            <w:u w:val="single"/>
            <w:lang w:eastAsia="cs-CZ"/>
          </w:rPr>
          <w:t>voličského průkazu </w:t>
        </w:r>
      </w:hyperlink>
      <w:r w:rsidRPr="005D159F">
        <w:rPr>
          <w:rFonts w:ascii="Times New Roman" w:eastAsia="Times New Roman" w:hAnsi="Times New Roman" w:cs="Times New Roman"/>
          <w:sz w:val="24"/>
          <w:szCs w:val="24"/>
          <w:lang w:eastAsia="cs-CZ"/>
        </w:rPr>
        <w:t>u úřadu, kde je volič zapsán ve zvláštním seznamu voličů. S voličským průkazem je pak následně možné prezenčně volit kdekoliv. Pokud se takový volič nemůže dostavit do volební místnosti, může využít korespondenční hlasování. Má-li současně vydaný i voličský průkaz, je třeba, aby ho přiložil do doručovací obálky, ve které posílá korespondenční hlas.</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Jak je to s právem českých občanů trvale žijících mimo ČR být volen?</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Podmínka trvalého pobytu v ČR je podle příslušných volebních zákonů spojena pouze s právem být volen ve volbách do zastupitelstev obcí (vyžaduje se trvalý pobyt v dané obci) a s právem být volen ve volbách do zastupitelstev krajů (vyžaduje se trvalý pobyt v daném kraji).</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Jde-li o kandidaturu ve volbě prezidenta republiky, nebo ve volbách do Parlamentu (jak do Poslanecké sněmovny, tak do Senátu), tak podmínkou volitelnosti je podle Ústavy občanství ČR a dosažení příslušného věku. Trvalý pobyt v ČR není podmínkou kandidatury ani zvolení. To platí i pro právo být volen ve volbách do Evropského parlamentu, kde však navíc může na českých kandidátkách být i občan jiného členského státu EU.</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Bude po volbách zveřejněno, kolik lidí volilo korespondenčně?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Oficiální informace o výsledku voleb jsou uváděny na webových stránkách Českého statistického úřadu, a to včetně údajů, kolik voličů volilo na ZÚ v zahraničí celkově a kolik na jednotlivých ZÚ. Se zavedením korespondenčního hlasování se do zápisu o výsledku voleb nově doplnil i další údaj o tom, kolik doručovacích obálek volební komise otevřela. Z takového údaje se tedy zjistí, kolik voličů včas zaslalo na ZÚ svůj korespondenční hlas. Z těchto údajů bude možno také zjistit, kolik voličů hlasovalo na ZÚ ČR v zahraničí prezenčně a kolik jich využilo formu korespondenčního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bookmarkStart w:id="0" w:name="Zápis-do-zvláštního-seznamu-voličů"/>
    <w:bookmarkEnd w:id="0"/>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lastRenderedPageBreak/>
        <w:fldChar w:fldCharType="begin"/>
      </w:r>
      <w:r w:rsidRPr="005D159F">
        <w:rPr>
          <w:rFonts w:ascii="Times New Roman" w:eastAsia="Times New Roman" w:hAnsi="Times New Roman" w:cs="Times New Roman"/>
          <w:b/>
          <w:bCs/>
          <w:sz w:val="24"/>
          <w:szCs w:val="24"/>
          <w:lang w:eastAsia="cs-CZ"/>
        </w:rPr>
        <w:instrText xml:space="preserve"> HYPERLINK "https://mzv.gov.cz/jnp/cz/zahranicni_vztahy/korespondencni_volba/zapis_do_zvlastniho_seznamu_volicu.html" </w:instrText>
      </w:r>
      <w:r w:rsidRPr="005D159F">
        <w:rPr>
          <w:rFonts w:ascii="Times New Roman" w:eastAsia="Times New Roman" w:hAnsi="Times New Roman" w:cs="Times New Roman"/>
          <w:b/>
          <w:bCs/>
          <w:sz w:val="24"/>
          <w:szCs w:val="24"/>
          <w:lang w:eastAsia="cs-CZ"/>
        </w:rPr>
        <w:fldChar w:fldCharType="separate"/>
      </w:r>
      <w:r w:rsidRPr="005D159F">
        <w:rPr>
          <w:rFonts w:ascii="Times New Roman" w:eastAsia="Times New Roman" w:hAnsi="Times New Roman" w:cs="Times New Roman"/>
          <w:b/>
          <w:bCs/>
          <w:color w:val="0000FF"/>
          <w:sz w:val="24"/>
          <w:szCs w:val="24"/>
          <w:u w:val="single"/>
          <w:lang w:eastAsia="cs-CZ"/>
        </w:rPr>
        <w:t>II. ZÁPIS DO ZVLÁŠTNÍHO SEZNAMU VOLIČŮ</w:t>
      </w:r>
      <w:r w:rsidRPr="005D159F">
        <w:rPr>
          <w:rFonts w:ascii="Times New Roman" w:eastAsia="Times New Roman" w:hAnsi="Times New Roman" w:cs="Times New Roman"/>
          <w:b/>
          <w:bCs/>
          <w:sz w:val="24"/>
          <w:szCs w:val="24"/>
          <w:lang w:eastAsia="cs-CZ"/>
        </w:rPr>
        <w:fldChar w:fldCharType="end"/>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Jakými způsoby je možné se zapsat do zvláštního seznamu voličů?</w:t>
      </w:r>
    </w:p>
    <w:p w:rsidR="005D159F" w:rsidRPr="005D159F" w:rsidRDefault="005D159F" w:rsidP="005D159F">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Osobním podáním u ZÚ – potřebuji doklad totožnosti (ideálně cestovní pas nebo občanský průkaz ČR)</w:t>
      </w:r>
    </w:p>
    <w:p w:rsidR="005D159F" w:rsidRPr="005D159F" w:rsidRDefault="005D159F" w:rsidP="005D159F">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Osobním podáním </w:t>
      </w:r>
      <w:hyperlink r:id="rId13" w:history="1">
        <w:r w:rsidRPr="005D159F">
          <w:rPr>
            <w:rFonts w:ascii="Times New Roman" w:eastAsia="Times New Roman" w:hAnsi="Times New Roman" w:cs="Times New Roman"/>
            <w:color w:val="0000FF"/>
            <w:sz w:val="24"/>
            <w:szCs w:val="24"/>
            <w:u w:val="single"/>
            <w:lang w:eastAsia="cs-CZ"/>
          </w:rPr>
          <w:t>u vybraného honorárního konzulátu</w:t>
        </w:r>
      </w:hyperlink>
    </w:p>
    <w:p w:rsidR="005D159F" w:rsidRPr="005D159F" w:rsidRDefault="005D159F" w:rsidP="005D159F">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hyperlink r:id="rId14" w:anchor="Může-za-mě-někdo-jiný-vyřídit-potřebné-dokumenty?" w:history="1">
        <w:r w:rsidRPr="005D159F">
          <w:rPr>
            <w:rFonts w:ascii="Times New Roman" w:eastAsia="Times New Roman" w:hAnsi="Times New Roman" w:cs="Times New Roman"/>
            <w:color w:val="0000FF"/>
            <w:sz w:val="24"/>
            <w:szCs w:val="24"/>
            <w:u w:val="single"/>
            <w:lang w:eastAsia="cs-CZ"/>
          </w:rPr>
          <w:t>Prostřednictvím zmocněné osoby</w:t>
        </w:r>
      </w:hyperlink>
      <w:r w:rsidRPr="005D159F">
        <w:rPr>
          <w:rFonts w:ascii="Times New Roman" w:eastAsia="Times New Roman" w:hAnsi="Times New Roman" w:cs="Times New Roman"/>
          <w:sz w:val="24"/>
          <w:szCs w:val="24"/>
          <w:lang w:eastAsia="cs-CZ"/>
        </w:rPr>
        <w:t> (plná moc s úředně ověřeným podpisem voliče)</w:t>
      </w:r>
    </w:p>
    <w:p w:rsidR="005D159F" w:rsidRPr="005D159F" w:rsidRDefault="005D159F" w:rsidP="005D159F">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Podáním doručeným ZÚ v listinné podobě (s úředně ověřeným podpisem voliče)</w:t>
      </w:r>
    </w:p>
    <w:p w:rsidR="005D159F" w:rsidRPr="005D159F" w:rsidRDefault="005D159F" w:rsidP="005D159F">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Podáním učiněným cestou </w:t>
      </w:r>
      <w:hyperlink r:id="rId15" w:anchor="Datová-schránka,-Portál-občana" w:history="1">
        <w:r w:rsidRPr="005D159F">
          <w:rPr>
            <w:rFonts w:ascii="Times New Roman" w:eastAsia="Times New Roman" w:hAnsi="Times New Roman" w:cs="Times New Roman"/>
            <w:color w:val="0000FF"/>
            <w:sz w:val="24"/>
            <w:szCs w:val="24"/>
            <w:u w:val="single"/>
            <w:lang w:eastAsia="cs-CZ"/>
          </w:rPr>
          <w:t>datové schránky voliče</w:t>
        </w:r>
      </w:hyperlink>
    </w:p>
    <w:p w:rsidR="005D159F" w:rsidRPr="005D159F" w:rsidRDefault="005D159F" w:rsidP="005D159F">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Podáním učiněným cestou </w:t>
      </w:r>
      <w:hyperlink r:id="rId16" w:anchor="Datová-schránka,-Portál-občana" w:history="1">
        <w:r w:rsidRPr="005D159F">
          <w:rPr>
            <w:rFonts w:ascii="Times New Roman" w:eastAsia="Times New Roman" w:hAnsi="Times New Roman" w:cs="Times New Roman"/>
            <w:color w:val="0000FF"/>
            <w:sz w:val="24"/>
            <w:szCs w:val="24"/>
            <w:u w:val="single"/>
            <w:lang w:eastAsia="cs-CZ"/>
          </w:rPr>
          <w:t>Portálu občana</w:t>
        </w:r>
      </w:hyperlink>
      <w:r w:rsidRPr="005D159F">
        <w:rPr>
          <w:rFonts w:ascii="Times New Roman" w:eastAsia="Times New Roman" w:hAnsi="Times New Roman" w:cs="Times New Roman"/>
          <w:sz w:val="24"/>
          <w:szCs w:val="24"/>
          <w:lang w:eastAsia="cs-CZ"/>
        </w:rPr>
        <w:t xml:space="preserve"> (od </w:t>
      </w:r>
      <w:proofErr w:type="gramStart"/>
      <w:r w:rsidRPr="005D159F">
        <w:rPr>
          <w:rFonts w:ascii="Times New Roman" w:eastAsia="Times New Roman" w:hAnsi="Times New Roman" w:cs="Times New Roman"/>
          <w:sz w:val="24"/>
          <w:szCs w:val="24"/>
          <w:lang w:eastAsia="cs-CZ"/>
        </w:rPr>
        <w:t>1.4.2025</w:t>
      </w:r>
      <w:proofErr w:type="gramEnd"/>
      <w:r w:rsidRPr="005D159F">
        <w:rPr>
          <w:rFonts w:ascii="Times New Roman" w:eastAsia="Times New Roman" w:hAnsi="Times New Roman" w:cs="Times New Roman"/>
          <w:sz w:val="24"/>
          <w:szCs w:val="24"/>
          <w:lang w:eastAsia="cs-CZ"/>
        </w:rPr>
        <w: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Jaké dokumenty potřebuji pro zápis do zvláštního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Při osobním podání stačí předložit jakýkoliv doklad totožnosti (český občanský průkaz nebo cestovní pas, ale třeba i cizí doklad totožnosti, který obsahuje fotografii jeho držitele, např. americký řidičský průkaz). ZÚ si již sám ověří české státní občanství žadatele.</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Při podání žádosti poštou stačí poslat žádost s podpisem ověřeným místním notářem (bez jakýchkoliv příloh), ze které je patrné, kdo žádá (jméno, příjmení, datum narození, případně trvalý pobyt v ČR) a nezapomenout v ní uvést adresu, kde volič v konzulárním obvodu příslušného ZÚ pobývá.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Při podání žádosti prostřednictvím vlastní datové schránky nebo od </w:t>
      </w:r>
      <w:proofErr w:type="gramStart"/>
      <w:r w:rsidRPr="005D159F">
        <w:rPr>
          <w:rFonts w:ascii="Times New Roman" w:eastAsia="Times New Roman" w:hAnsi="Times New Roman" w:cs="Times New Roman"/>
          <w:sz w:val="24"/>
          <w:szCs w:val="24"/>
          <w:lang w:eastAsia="cs-CZ"/>
        </w:rPr>
        <w:t>1.4.2025</w:t>
      </w:r>
      <w:proofErr w:type="gramEnd"/>
      <w:r w:rsidRPr="005D159F">
        <w:rPr>
          <w:rFonts w:ascii="Times New Roman" w:eastAsia="Times New Roman" w:hAnsi="Times New Roman" w:cs="Times New Roman"/>
          <w:sz w:val="24"/>
          <w:szCs w:val="24"/>
          <w:lang w:eastAsia="cs-CZ"/>
        </w:rPr>
        <w:t xml:space="preserve"> přes Portál občana stačí poslat samotnou žádost bez dalších ověření či přiložených dokumentů.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bookmarkStart w:id="1" w:name="Může-za-mě-někdo-jiný-vyřídit-potřebné-d"/>
      <w:bookmarkEnd w:id="1"/>
      <w:r w:rsidRPr="005D159F">
        <w:rPr>
          <w:rFonts w:ascii="Times New Roman" w:eastAsia="Times New Roman" w:hAnsi="Times New Roman" w:cs="Times New Roman"/>
          <w:b/>
          <w:bCs/>
          <w:sz w:val="24"/>
          <w:szCs w:val="24"/>
          <w:lang w:eastAsia="cs-CZ"/>
        </w:rPr>
        <w:t xml:space="preserve">Může za mě někdo jiný vyřídit potřebné dokumenty?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V případě žádosti o zápis do zvláštního seznamu voličů je možno využít zplnomocněné osoby. Při podání žádosti zmocněná osoba předloží plnou moc s ověřeným podpisem zmocnitele (voliče). Vzorový formulář žádosti o zápis do zvláštního seznamu voličů prostřednictvím zplnomocněné osoby je pak k dispozici </w:t>
      </w:r>
      <w:hyperlink r:id="rId17" w:history="1">
        <w:r w:rsidRPr="005D159F">
          <w:rPr>
            <w:rFonts w:ascii="Times New Roman" w:eastAsia="Times New Roman" w:hAnsi="Times New Roman" w:cs="Times New Roman"/>
            <w:color w:val="0000FF"/>
            <w:sz w:val="24"/>
            <w:szCs w:val="24"/>
            <w:u w:val="single"/>
            <w:lang w:eastAsia="cs-CZ"/>
          </w:rPr>
          <w:t>na webu MZV</w:t>
        </w:r>
      </w:hyperlink>
      <w:r w:rsidRPr="005D159F">
        <w:rPr>
          <w:rFonts w:ascii="Times New Roman" w:eastAsia="Times New Roman" w:hAnsi="Times New Roman" w:cs="Times New Roman"/>
          <w:sz w:val="24"/>
          <w:szCs w:val="24"/>
          <w:lang w:eastAsia="cs-CZ"/>
        </w:rPr>
        <w: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Jak doložit, že bydlím v obvodu příslušného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Příslušnost k zastupitelskému úřadu již není nutné dokládat žádným potvrzením o bydlišti, žadatel v žádosti uvede pouze adresu místa, kde v zahraničí pobývá a která se nachází v obvodu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Na ZÚ mně řekli, že musím přijít osobně, protože prý nemají datovku. Co mám dělat?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Pokud jde o požadavek možnosti zápisu do zvláštního seznamu voličů, lze jej vyřídit i cestou datové schránky. Žádost-datovou zprávu je třeba adresovat do datové schránky MZV (identifikátor datové schránky: e4xaaxh), které ji následně postoupí příslušnému ZÚ. Totéž platí pro podání žádosti o vydání písemností ke korespondenčnímu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Je možné volit ze zahraničí korespondenčně, ačkoliv nechci být na žádném seznamu?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Tato varianta není možná.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lastRenderedPageBreak/>
        <w:t xml:space="preserve">V případě, že žiji v zemi, kde má ČR více ZÚ, a přestěhuji se v rámci této země do konzulárního obvodu jiného ZÚ, musím se přehlásit z jednoho zvláštního seznamu voličů do druhého? Např. žiji v Mnichově, kde jsem zapsán do seznamu voličů na GK v Mnichově, ale přestěhuji se do Hamburku, který spadá </w:t>
      </w:r>
      <w:proofErr w:type="gramStart"/>
      <w:r w:rsidRPr="005D159F">
        <w:rPr>
          <w:rFonts w:ascii="Times New Roman" w:eastAsia="Times New Roman" w:hAnsi="Times New Roman" w:cs="Times New Roman"/>
          <w:b/>
          <w:bCs/>
          <w:sz w:val="24"/>
          <w:szCs w:val="24"/>
          <w:lang w:eastAsia="cs-CZ"/>
        </w:rPr>
        <w:t>pod</w:t>
      </w:r>
      <w:proofErr w:type="gramEnd"/>
      <w:r w:rsidRPr="005D159F">
        <w:rPr>
          <w:rFonts w:ascii="Times New Roman" w:eastAsia="Times New Roman" w:hAnsi="Times New Roman" w:cs="Times New Roman"/>
          <w:b/>
          <w:bCs/>
          <w:sz w:val="24"/>
          <w:szCs w:val="24"/>
          <w:lang w:eastAsia="cs-CZ"/>
        </w:rPr>
        <w:t xml:space="preserve"> ZÚ v Berlíně, musím se nechat vyškrtnout ze seznamu GK Mnichov a zapsat se do seznamu ZÚ Berlín?</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Pokud se v rámci jednoho státu (např. Německo) přestěhuji z jednoho volebního obvodu, kde jsem zapsán ve zvláštním seznamu voličů (např. GK Mnichov), do jiného volebního obvodu (např. ZÚ Berlín) a mám dostatek času na přehlášení se do nového volebního obvodu (seznamy se uzavírají 40 kalendářních dní před volbami), je vhodné toto přehlášení provést, protože zákon stanoví, že volič má být zapsán u toho ZÚ, v jehož obvodu pobývá.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 případě, že přehlášení se do jiného seznamu již z časových důvodů nelze provést, je třeba nadále komunikovat s tím ZÚ, kde jsem veden v seznamu voličů. To znamená, že tam musím směřovat i svou žádost o zaslání dokumentace ke korespondenčnímu hlasování a rovněž i na tento úřad následně zaslat doručovací obálku, do které bude vložena úřední obálka s hlasovacím lístkem. Pokud by chtěl volič hlasovat prezenčně, bude hlasovat ve volební místnosti u GK Mnichov, u něhož je zapsán ve zvláštním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Pokud pravidelně měním svoje trvalé bydliště, ale stále spadám pod stejný ZÚ, musím na tento úřad pokaždé nahlásit nové bydliště?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 daném případě, tedy pokud osoba mění bydliště v rámci „svého“ volebního okrsku na území obvodu téhož ZÚ, není třeba změnu hlásit, avšak doporučujeme tak učinit pro případné další úkony a komunikaci se ZÚ, kdy je vhodné, aby měl o voliči co nejaktuálnější údaje. Jde zejména o aktuální adresu, kam by se případně zasílaly písemnosti ke korespondenčnímu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Na zvláštním seznamu voličů jsme zapsáni se starou adresou, v létě jsme se stěhovali. Jak můžeme změnit adresu na novou? Jde to elektronicky? Datovkou?</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můžete zaslat datovou zprávu do datové schránky MZV. Pokud by přestěhování znamenalo změnu územního obvodu a tím i příslušnost ZÚ, je nutné se nechat zapsat do zvláštního seznamu voličů u tohoto ZÚ a u původního požádat o vyškrtnutí.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Můžu se zapsat do zvláštního seznamu voličů i na honorárním konzulátu ČR?</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zápis do zvláštního seznamu voličů lze vyřídit i na</w:t>
      </w:r>
      <w:hyperlink r:id="rId18" w:history="1">
        <w:r w:rsidRPr="005D159F">
          <w:rPr>
            <w:rFonts w:ascii="Times New Roman" w:eastAsia="Times New Roman" w:hAnsi="Times New Roman" w:cs="Times New Roman"/>
            <w:color w:val="0000FF"/>
            <w:sz w:val="24"/>
            <w:szCs w:val="24"/>
            <w:u w:val="single"/>
            <w:lang w:eastAsia="cs-CZ"/>
          </w:rPr>
          <w:t xml:space="preserve"> vybraných honorárních konzulátech ČR</w:t>
        </w:r>
      </w:hyperlink>
      <w:r w:rsidRPr="005D159F">
        <w:rPr>
          <w:rFonts w:ascii="Times New Roman" w:eastAsia="Times New Roman" w:hAnsi="Times New Roman" w:cs="Times New Roman"/>
          <w:sz w:val="24"/>
          <w:szCs w:val="24"/>
          <w:lang w:eastAsia="cs-CZ"/>
        </w:rPr>
        <w:t>. Dané honorární konzuláty sice nevedou zvláštní seznamy voličů a není možné u nich hlasovat, ale jejich prostřednictvím je možné podat žádost o zápis do zvláštního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Když jsem v USA na západním pobřeží (Portland), jestli tomu správně rozumím, můžu se zapsat na jakýkoliv ze ZÚ, např. v Chicagu? Nebo to musí být ten nejbližší (v Los Angeles)?</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Nelze se zapsat do zvláštního seznamu voličů u kteréhokoliv ZÚ v daném státě. Zápis do zvláštního seznamu voličů lze provést pouze u toho ZÚ, v jehož územním obvodu se nachází adresa, kde volič pobývá.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lastRenderedPageBreak/>
        <w:t xml:space="preserve">Jak je možno ověřit, že už jsem </w:t>
      </w:r>
      <w:proofErr w:type="gramStart"/>
      <w:r w:rsidRPr="005D159F">
        <w:rPr>
          <w:rFonts w:ascii="Times New Roman" w:eastAsia="Times New Roman" w:hAnsi="Times New Roman" w:cs="Times New Roman"/>
          <w:b/>
          <w:bCs/>
          <w:sz w:val="24"/>
          <w:szCs w:val="24"/>
          <w:lang w:eastAsia="cs-CZ"/>
        </w:rPr>
        <w:t>zapsán(a) ve</w:t>
      </w:r>
      <w:proofErr w:type="gramEnd"/>
      <w:r w:rsidRPr="005D159F">
        <w:rPr>
          <w:rFonts w:ascii="Times New Roman" w:eastAsia="Times New Roman" w:hAnsi="Times New Roman" w:cs="Times New Roman"/>
          <w:b/>
          <w:bCs/>
          <w:sz w:val="24"/>
          <w:szCs w:val="24"/>
          <w:lang w:eastAsia="cs-CZ"/>
        </w:rPr>
        <w:t xml:space="preserve"> zvláštním seznamu voličů? Telefonicky/písemně/emailem? Dostaneme poštou/emailem nějaké potvrzení o našem zápisu apod.?</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ZÚ automaticky potvrzení o provedení zápisu neposílá. Ověření o provedení zápisu je možno provést telefonicky, e-mailem, datovou schránkou či písemně.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5D159F">
        <w:rPr>
          <w:rFonts w:ascii="Times New Roman" w:eastAsia="Times New Roman" w:hAnsi="Times New Roman" w:cs="Times New Roman"/>
          <w:b/>
          <w:bCs/>
          <w:sz w:val="24"/>
          <w:szCs w:val="24"/>
          <w:lang w:eastAsia="cs-CZ"/>
        </w:rPr>
        <w:t>Chtěl(a) bych</w:t>
      </w:r>
      <w:proofErr w:type="gramEnd"/>
      <w:r w:rsidRPr="005D159F">
        <w:rPr>
          <w:rFonts w:ascii="Times New Roman" w:eastAsia="Times New Roman" w:hAnsi="Times New Roman" w:cs="Times New Roman"/>
          <w:b/>
          <w:bCs/>
          <w:sz w:val="24"/>
          <w:szCs w:val="24"/>
          <w:lang w:eastAsia="cs-CZ"/>
        </w:rPr>
        <w:t xml:space="preserve"> se zeptat, zda budu moci i po zapsání do zvláštního seznamu voličů volit osobně v místě trvalého bydliště v ČR např. při komunálních volbách a krajských volbách?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v komunálních a krajských volbách je možné, aby volič hlasoval v ČR. Pro další druhy voleb je však ze stálého seznamu voličů v ČR vyškrtnut (tam totiž hrozí, že by mohlo dojít k dvojímu hlasování), a v ČR by tak mohl volit pouze s voličským průkazem vydaným ZÚ, u kterého je ve voličském seznamu zapsán.</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Platí zápis do zvláštního seznamu voličů pro jedny konkrétní volby, nebo je to "natrvalo"?</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Zápis do zvláštního seznamu voličů je trvalé povahy, </w:t>
      </w:r>
      <w:proofErr w:type="gramStart"/>
      <w:r w:rsidRPr="005D159F">
        <w:rPr>
          <w:rFonts w:ascii="Times New Roman" w:eastAsia="Times New Roman" w:hAnsi="Times New Roman" w:cs="Times New Roman"/>
          <w:sz w:val="24"/>
          <w:szCs w:val="24"/>
          <w:lang w:eastAsia="cs-CZ"/>
        </w:rPr>
        <w:t>tzn. že</w:t>
      </w:r>
      <w:proofErr w:type="gramEnd"/>
      <w:r w:rsidRPr="005D159F">
        <w:rPr>
          <w:rFonts w:ascii="Times New Roman" w:eastAsia="Times New Roman" w:hAnsi="Times New Roman" w:cs="Times New Roman"/>
          <w:sz w:val="24"/>
          <w:szCs w:val="24"/>
          <w:lang w:eastAsia="cs-CZ"/>
        </w:rPr>
        <w:t xml:space="preserve"> je platný do té doby, dokud volič nepožádá o vyškrtnutí z tohoto seznamu. Zastupitelský úřad po provedení vyškrtnutí zašle žadateli potvrzení o vyškrtnutí.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bookmarkStart w:id="2" w:name="Žádost-o-vydání-písemností-ke-koresponde"/>
    <w:bookmarkEnd w:id="2"/>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fldChar w:fldCharType="begin"/>
      </w:r>
      <w:r w:rsidRPr="005D159F">
        <w:rPr>
          <w:rFonts w:ascii="Times New Roman" w:eastAsia="Times New Roman" w:hAnsi="Times New Roman" w:cs="Times New Roman"/>
          <w:b/>
          <w:bCs/>
          <w:sz w:val="24"/>
          <w:szCs w:val="24"/>
          <w:lang w:eastAsia="cs-CZ"/>
        </w:rPr>
        <w:instrText xml:space="preserve"> HYPERLINK "https://mzv.gov.cz/jnp/cz/zahranicni_vztahy/korespondencni_volba/zadost_o_vydani_pisemnosti_ke.html" </w:instrText>
      </w:r>
      <w:r w:rsidRPr="005D159F">
        <w:rPr>
          <w:rFonts w:ascii="Times New Roman" w:eastAsia="Times New Roman" w:hAnsi="Times New Roman" w:cs="Times New Roman"/>
          <w:b/>
          <w:bCs/>
          <w:sz w:val="24"/>
          <w:szCs w:val="24"/>
          <w:lang w:eastAsia="cs-CZ"/>
        </w:rPr>
        <w:fldChar w:fldCharType="separate"/>
      </w:r>
      <w:r w:rsidRPr="005D159F">
        <w:rPr>
          <w:rFonts w:ascii="Times New Roman" w:eastAsia="Times New Roman" w:hAnsi="Times New Roman" w:cs="Times New Roman"/>
          <w:b/>
          <w:bCs/>
          <w:color w:val="0000FF"/>
          <w:sz w:val="24"/>
          <w:szCs w:val="24"/>
          <w:u w:val="single"/>
          <w:lang w:eastAsia="cs-CZ"/>
        </w:rPr>
        <w:t>III. ŽÁDOST O VYDÁNÍ PÍSEMNOSTÍ KE KORESPONDENČNÍMU HLASOVÁNÍ</w:t>
      </w:r>
      <w:r w:rsidRPr="005D159F">
        <w:rPr>
          <w:rFonts w:ascii="Times New Roman" w:eastAsia="Times New Roman" w:hAnsi="Times New Roman" w:cs="Times New Roman"/>
          <w:b/>
          <w:bCs/>
          <w:sz w:val="24"/>
          <w:szCs w:val="24"/>
          <w:lang w:eastAsia="cs-CZ"/>
        </w:rPr>
        <w:fldChar w:fldCharType="end"/>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Jakými způsoby je možné požádat o písemnosti ke korespondenčnímu hlasování?</w:t>
      </w:r>
    </w:p>
    <w:p w:rsidR="005D159F" w:rsidRPr="005D159F" w:rsidRDefault="005D159F" w:rsidP="005D159F">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Osobním podáním u ZÚ – potřebuji doklad totožnosti (ideálně cestovní pas nebo občanský průkaz ČR)</w:t>
      </w:r>
    </w:p>
    <w:p w:rsidR="005D159F" w:rsidRPr="005D159F" w:rsidRDefault="005D159F" w:rsidP="005D159F">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hyperlink r:id="rId19" w:anchor="Může-za-mě-někdo-jiný-vyřídit-potřebné-dokumenty?" w:history="1">
        <w:r w:rsidRPr="005D159F">
          <w:rPr>
            <w:rFonts w:ascii="Times New Roman" w:eastAsia="Times New Roman" w:hAnsi="Times New Roman" w:cs="Times New Roman"/>
            <w:color w:val="0000FF"/>
            <w:sz w:val="24"/>
            <w:szCs w:val="24"/>
            <w:u w:val="single"/>
            <w:lang w:eastAsia="cs-CZ"/>
          </w:rPr>
          <w:t>Prostřednictvím zmocněné osoby</w:t>
        </w:r>
      </w:hyperlink>
      <w:r w:rsidRPr="005D159F">
        <w:rPr>
          <w:rFonts w:ascii="Times New Roman" w:eastAsia="Times New Roman" w:hAnsi="Times New Roman" w:cs="Times New Roman"/>
          <w:sz w:val="24"/>
          <w:szCs w:val="24"/>
          <w:lang w:eastAsia="cs-CZ"/>
        </w:rPr>
        <w:t xml:space="preserve"> (plná moc s úředně ověřeným podpisem voliče)</w:t>
      </w:r>
    </w:p>
    <w:p w:rsidR="005D159F" w:rsidRPr="005D159F" w:rsidRDefault="005D159F" w:rsidP="005D159F">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Podáním doručeným ZÚ v listinné podobě (s úředně ověřeným podpisem voliče)</w:t>
      </w:r>
    </w:p>
    <w:p w:rsidR="005D159F" w:rsidRPr="005D159F" w:rsidRDefault="005D159F" w:rsidP="005D159F">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Podáním učiněným cestou </w:t>
      </w:r>
      <w:hyperlink r:id="rId20" w:anchor="Datová-schránka,-Portál-občana" w:history="1">
        <w:r w:rsidRPr="005D159F">
          <w:rPr>
            <w:rFonts w:ascii="Times New Roman" w:eastAsia="Times New Roman" w:hAnsi="Times New Roman" w:cs="Times New Roman"/>
            <w:color w:val="0000FF"/>
            <w:sz w:val="24"/>
            <w:szCs w:val="24"/>
            <w:u w:val="single"/>
            <w:lang w:eastAsia="cs-CZ"/>
          </w:rPr>
          <w:t>datové schránky voliče</w:t>
        </w:r>
      </w:hyperlink>
    </w:p>
    <w:p w:rsidR="005D159F" w:rsidRPr="005D159F" w:rsidRDefault="005D159F" w:rsidP="005D159F">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Podáním učiněným cestou </w:t>
      </w:r>
      <w:hyperlink r:id="rId21" w:anchor="Datová-schránka,-Portál-občana" w:history="1">
        <w:r w:rsidRPr="005D159F">
          <w:rPr>
            <w:rFonts w:ascii="Times New Roman" w:eastAsia="Times New Roman" w:hAnsi="Times New Roman" w:cs="Times New Roman"/>
            <w:color w:val="0000FF"/>
            <w:sz w:val="24"/>
            <w:szCs w:val="24"/>
            <w:u w:val="single"/>
            <w:lang w:eastAsia="cs-CZ"/>
          </w:rPr>
          <w:t>Portálu občana</w:t>
        </w:r>
      </w:hyperlink>
      <w:r w:rsidRPr="005D159F">
        <w:rPr>
          <w:rFonts w:ascii="Times New Roman" w:eastAsia="Times New Roman" w:hAnsi="Times New Roman" w:cs="Times New Roman"/>
          <w:sz w:val="24"/>
          <w:szCs w:val="24"/>
          <w:lang w:eastAsia="cs-CZ"/>
        </w:rPr>
        <w:t xml:space="preserve"> (od </w:t>
      </w:r>
      <w:proofErr w:type="gramStart"/>
      <w:r w:rsidRPr="005D159F">
        <w:rPr>
          <w:rFonts w:ascii="Times New Roman" w:eastAsia="Times New Roman" w:hAnsi="Times New Roman" w:cs="Times New Roman"/>
          <w:sz w:val="24"/>
          <w:szCs w:val="24"/>
          <w:lang w:eastAsia="cs-CZ"/>
        </w:rPr>
        <w:t>1.4.2025</w:t>
      </w:r>
      <w:proofErr w:type="gramEnd"/>
      <w:r w:rsidRPr="005D159F">
        <w:rPr>
          <w:rFonts w:ascii="Times New Roman" w:eastAsia="Times New Roman" w:hAnsi="Times New Roman" w:cs="Times New Roman"/>
          <w:sz w:val="24"/>
          <w:szCs w:val="24"/>
          <w:lang w:eastAsia="cs-CZ"/>
        </w:rPr>
        <w: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Může za mě někdo jiný vyřídit potřebné dokumenty?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V případě žádosti o korespondenční hlasování je možno využít zplnomocněné osoby. Při podání žádosti zmocněná osoba předloží plnou moc s ověřeným podpisem zmocnitele (voliče). Vzorový formulář žádosti o vydání písemností ke korespondenčnímu hlasování prostřednictvím zplnomocněné osoby je pak k dispozici </w:t>
      </w:r>
      <w:hyperlink r:id="rId22" w:history="1">
        <w:r w:rsidRPr="005D159F">
          <w:rPr>
            <w:rFonts w:ascii="Times New Roman" w:eastAsia="Times New Roman" w:hAnsi="Times New Roman" w:cs="Times New Roman"/>
            <w:color w:val="0000FF"/>
            <w:sz w:val="24"/>
            <w:szCs w:val="24"/>
            <w:u w:val="single"/>
            <w:lang w:eastAsia="cs-CZ"/>
          </w:rPr>
          <w:t>na webu MZV</w:t>
        </w:r>
      </w:hyperlink>
      <w:r w:rsidRPr="005D159F">
        <w:rPr>
          <w:rFonts w:ascii="Times New Roman" w:eastAsia="Times New Roman" w:hAnsi="Times New Roman" w:cs="Times New Roman"/>
          <w:sz w:val="24"/>
          <w:szCs w:val="24"/>
          <w:lang w:eastAsia="cs-CZ"/>
        </w:rPr>
        <w: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Můžete, prosím, ještě zopakovat ten limit 7. Čeho se konkrétně týká? Chtěli jsme při akcích České asociace v Řecku, které děláme na ostrovech, pomoci krajanům a s plnou mocí pro ně vyřídit zápis do zvláštního seznamu voličů. Nezavnímala jsem, čeho se ten limit zastoupení maximálně 7 osob týká.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Konkrétní ZÚ může vydat písemnosti ke korespondenčnímu hlasování zplnomocněné osobě pro tytéž volby maximálně pro 7 voličů. Toto omezení má za cíl předcházet riziku či </w:t>
      </w:r>
      <w:r w:rsidRPr="005D159F">
        <w:rPr>
          <w:rFonts w:ascii="Times New Roman" w:eastAsia="Times New Roman" w:hAnsi="Times New Roman" w:cs="Times New Roman"/>
          <w:sz w:val="24"/>
          <w:szCs w:val="24"/>
          <w:lang w:eastAsia="cs-CZ"/>
        </w:rPr>
        <w:lastRenderedPageBreak/>
        <w:t>spekulacím o tom, že takto by mohly být písemnosti potřebné k uskutečnění korespondenční volby „vykupovány“. Proto pokud tentýž ZÚ již vydal témuž zmocněnci pro tytéž volby písemnosti ke korespondenčnímu hlasování na základě 7 plných mocí, další mu nevydá.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Omezení se netýká zmocnění k podání žádosti o zápis do zvláštního seznamu voličů, ani zmocnění k podání žádosti o korespondenční hlasování, ale právě jen plných mocí k vyzvednutí písemností pro korespondenční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Můžu si vybrat, na kterou adresu mi ZÚ pošle obálku s písemnostmi ke korespondenčnímu hlasování? (Např. mám trvalou adresu v USA, ale obálku chci poslat do Belgie, protože tam budu na návštěvě nebo pracovně)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Místo se musí nacházet na území státu, který spadá do územního obvodu ZÚ, kde je volič zapsán ve zvláštním seznamu voličů. Tedy pokud budu zapsán např. u ZÚ </w:t>
      </w:r>
      <w:proofErr w:type="gramStart"/>
      <w:r w:rsidRPr="005D159F">
        <w:rPr>
          <w:rFonts w:ascii="Times New Roman" w:eastAsia="Times New Roman" w:hAnsi="Times New Roman" w:cs="Times New Roman"/>
          <w:sz w:val="24"/>
          <w:szCs w:val="24"/>
          <w:lang w:eastAsia="cs-CZ"/>
        </w:rPr>
        <w:t>Washington</w:t>
      </w:r>
      <w:proofErr w:type="gramEnd"/>
      <w:r w:rsidRPr="005D159F">
        <w:rPr>
          <w:rFonts w:ascii="Times New Roman" w:eastAsia="Times New Roman" w:hAnsi="Times New Roman" w:cs="Times New Roman"/>
          <w:sz w:val="24"/>
          <w:szCs w:val="24"/>
          <w:lang w:eastAsia="cs-CZ"/>
        </w:rPr>
        <w:t xml:space="preserve">, budu si moci obálku nechat zaslat na jakoukoliv adresu v USA, ale nikoliv do jiného státu, např. do zmíněné Belgie. Doručovací obálku je třeba následně zaslat </w:t>
      </w:r>
      <w:proofErr w:type="gramStart"/>
      <w:r w:rsidRPr="005D159F">
        <w:rPr>
          <w:rFonts w:ascii="Times New Roman" w:eastAsia="Times New Roman" w:hAnsi="Times New Roman" w:cs="Times New Roman"/>
          <w:sz w:val="24"/>
          <w:szCs w:val="24"/>
          <w:lang w:eastAsia="cs-CZ"/>
        </w:rPr>
        <w:t>na</w:t>
      </w:r>
      <w:proofErr w:type="gramEnd"/>
      <w:r w:rsidRPr="005D159F">
        <w:rPr>
          <w:rFonts w:ascii="Times New Roman" w:eastAsia="Times New Roman" w:hAnsi="Times New Roman" w:cs="Times New Roman"/>
          <w:sz w:val="24"/>
          <w:szCs w:val="24"/>
          <w:lang w:eastAsia="cs-CZ"/>
        </w:rPr>
        <w:t xml:space="preserve"> ZÚ, u kterého je osoba zapsána ve zvláštním seznamu voličů. Je nutné vzít na zřetel časovou prodlevu při doručování.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Příklady:</w:t>
      </w:r>
    </w:p>
    <w:p w:rsidR="005D159F" w:rsidRPr="005D159F" w:rsidRDefault="005D159F" w:rsidP="005D159F">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Volič je zapsán ve zvláštním seznamu voličů na GK v Sydney, ale nachází se např. pracovně na Novém Zélandu. Jelikož Nový Zéland spadá do územního obvodu GK Sydney, mohou být písemnosti pro korespondenční hlasování zaslány voliči i na Nový Zéland. Stejně tak by je ale GK Sydney mohl voliči zaslat  kamkoli na území Austrálie, a to i na území, které spadá pod ZÚ </w:t>
      </w:r>
      <w:proofErr w:type="gramStart"/>
      <w:r w:rsidRPr="005D159F">
        <w:rPr>
          <w:rFonts w:ascii="Times New Roman" w:eastAsia="Times New Roman" w:hAnsi="Times New Roman" w:cs="Times New Roman"/>
          <w:sz w:val="24"/>
          <w:szCs w:val="24"/>
          <w:lang w:eastAsia="cs-CZ"/>
        </w:rPr>
        <w:t>Canberra</w:t>
      </w:r>
      <w:proofErr w:type="gramEnd"/>
      <w:r w:rsidRPr="005D159F">
        <w:rPr>
          <w:rFonts w:ascii="Times New Roman" w:eastAsia="Times New Roman" w:hAnsi="Times New Roman" w:cs="Times New Roman"/>
          <w:sz w:val="24"/>
          <w:szCs w:val="24"/>
          <w:lang w:eastAsia="cs-CZ"/>
        </w:rPr>
        <w:t>.</w:t>
      </w:r>
    </w:p>
    <w:p w:rsidR="005D159F" w:rsidRPr="005D159F" w:rsidRDefault="005D159F" w:rsidP="005D159F">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Volič studuje v New Yorku a je u tamního GK zapsán ve zvláštním seznamu voličů. Odjíždí však na několik týdnů do San Francisca a bude tam i v době voleb. GK New York mu písemnosti pro korespondenční hlasování může poslat i na druhou stranu USA, ačkoli San Francisco územně spadá GK Los Angeles.</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Doručovací obálku ale musí volič zaslat vždy na ten ZÚ/GK, u kterého je zapsán ve zvláštním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Musím žádat o korespondenční hlasování před každými volbami?</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Žádost o korespondenční hlasování není permanentní, tj. neplatí automaticky pro každé volby, v nichž lze korespondenčně hlasovat, ale je třeba ji podat znovu před každými volbami. Vychází se z toho, že jde o alternativní způsob hlasování a nelze předjímat, že ho bude chtít volič využít automaticky pro každé volby. Je to obdobné, jako když volič žádá o voličský průkaz nebo v ČR o hlasování do přenosné volební schránky.</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bookmarkStart w:id="3" w:name="Vlastní-hlasování"/>
    <w:bookmarkEnd w:id="3"/>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fldChar w:fldCharType="begin"/>
      </w:r>
      <w:r w:rsidRPr="005D159F">
        <w:rPr>
          <w:rFonts w:ascii="Times New Roman" w:eastAsia="Times New Roman" w:hAnsi="Times New Roman" w:cs="Times New Roman"/>
          <w:b/>
          <w:bCs/>
          <w:sz w:val="24"/>
          <w:szCs w:val="24"/>
          <w:lang w:eastAsia="cs-CZ"/>
        </w:rPr>
        <w:instrText xml:space="preserve"> HYPERLINK "https://mzv.gov.cz/jnp/cz/zahranicni_vztahy/korespondencni_volba/jak_odhlasovat_korespondencne.html" </w:instrText>
      </w:r>
      <w:r w:rsidRPr="005D159F">
        <w:rPr>
          <w:rFonts w:ascii="Times New Roman" w:eastAsia="Times New Roman" w:hAnsi="Times New Roman" w:cs="Times New Roman"/>
          <w:b/>
          <w:bCs/>
          <w:sz w:val="24"/>
          <w:szCs w:val="24"/>
          <w:lang w:eastAsia="cs-CZ"/>
        </w:rPr>
        <w:fldChar w:fldCharType="separate"/>
      </w:r>
      <w:r w:rsidRPr="005D159F">
        <w:rPr>
          <w:rFonts w:ascii="Times New Roman" w:eastAsia="Times New Roman" w:hAnsi="Times New Roman" w:cs="Times New Roman"/>
          <w:b/>
          <w:bCs/>
          <w:color w:val="0000FF"/>
          <w:sz w:val="24"/>
          <w:szCs w:val="24"/>
          <w:u w:val="single"/>
          <w:lang w:eastAsia="cs-CZ"/>
        </w:rPr>
        <w:t>IV. VLASTNÍ HLASOVÁNÍ</w:t>
      </w:r>
      <w:r w:rsidRPr="005D159F">
        <w:rPr>
          <w:rFonts w:ascii="Times New Roman" w:eastAsia="Times New Roman" w:hAnsi="Times New Roman" w:cs="Times New Roman"/>
          <w:b/>
          <w:bCs/>
          <w:sz w:val="24"/>
          <w:szCs w:val="24"/>
          <w:lang w:eastAsia="cs-CZ"/>
        </w:rPr>
        <w:fldChar w:fldCharType="end"/>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Kdy mi přijde domů obálka a co všechno v ní najdu? Vysvětlete zasílací a hlasovací obálku.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lastRenderedPageBreak/>
        <w:t>Žadatel o korespondenční hlasování obdrží obálku, ve které bude vložena doručovací obálka určená k zaslání zpět na ZÚ, úřední obálka,</w:t>
      </w:r>
      <w:hyperlink r:id="rId23" w:anchor="Identifikační-lístek---K-čemu-slouží?-Co-s-ním-mám-konkrétně-dělat?-Jak-ho-mám-vyplnit?-Záleží-na-barvě-tužky?-A-do-jaké-obálky-ho-mám-vložit?" w:history="1">
        <w:r w:rsidRPr="005D159F">
          <w:rPr>
            <w:rFonts w:ascii="Times New Roman" w:eastAsia="Times New Roman" w:hAnsi="Times New Roman" w:cs="Times New Roman"/>
            <w:color w:val="0000FF"/>
            <w:sz w:val="24"/>
            <w:szCs w:val="24"/>
            <w:u w:val="single"/>
            <w:lang w:eastAsia="cs-CZ"/>
          </w:rPr>
          <w:t xml:space="preserve"> identifikační lístek</w:t>
        </w:r>
      </w:hyperlink>
      <w:r w:rsidRPr="005D159F">
        <w:rPr>
          <w:rFonts w:ascii="Times New Roman" w:eastAsia="Times New Roman" w:hAnsi="Times New Roman" w:cs="Times New Roman"/>
          <w:sz w:val="24"/>
          <w:szCs w:val="24"/>
          <w:lang w:eastAsia="cs-CZ"/>
        </w:rPr>
        <w:t>  a informace o způsobu hlasování. ZÚ musí tyto písemnosti odeslat voliči nejpozději 25 dnů přede dnem voleb.</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Do zpětné doručovací obálky volič vloží řádně vyplněný a podepsaný identifikační lístek a úřední obálku s hlasovacím lístkem.</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Může být na zasílací obálce (vnější) uvedena má zpáteční adresa, pokud zasílám obálku zajištěnou doporučenou nebo trasovanou poštou?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Ano. Ulehčí to zjišťování, pokud by následně volič kontaktoval ZÚ s dotazem, zda jeho korespondenční hlas byl </w:t>
      </w:r>
      <w:proofErr w:type="gramStart"/>
      <w:r w:rsidRPr="005D159F">
        <w:rPr>
          <w:rFonts w:ascii="Times New Roman" w:eastAsia="Times New Roman" w:hAnsi="Times New Roman" w:cs="Times New Roman"/>
          <w:sz w:val="24"/>
          <w:szCs w:val="24"/>
          <w:lang w:eastAsia="cs-CZ"/>
        </w:rPr>
        <w:t>na</w:t>
      </w:r>
      <w:proofErr w:type="gramEnd"/>
      <w:r w:rsidRPr="005D159F">
        <w:rPr>
          <w:rFonts w:ascii="Times New Roman" w:eastAsia="Times New Roman" w:hAnsi="Times New Roman" w:cs="Times New Roman"/>
          <w:sz w:val="24"/>
          <w:szCs w:val="24"/>
          <w:lang w:eastAsia="cs-CZ"/>
        </w:rPr>
        <w:t xml:space="preserve"> ZÚ </w:t>
      </w:r>
      <w:proofErr w:type="gramStart"/>
      <w:r w:rsidRPr="005D159F">
        <w:rPr>
          <w:rFonts w:ascii="Times New Roman" w:eastAsia="Times New Roman" w:hAnsi="Times New Roman" w:cs="Times New Roman"/>
          <w:sz w:val="24"/>
          <w:szCs w:val="24"/>
          <w:lang w:eastAsia="cs-CZ"/>
        </w:rPr>
        <w:t>doručen</w:t>
      </w:r>
      <w:proofErr w:type="gramEnd"/>
      <w:r w:rsidRPr="005D159F">
        <w:rPr>
          <w:rFonts w:ascii="Times New Roman" w:eastAsia="Times New Roman" w:hAnsi="Times New Roman" w:cs="Times New Roman"/>
          <w:sz w:val="24"/>
          <w:szCs w:val="24"/>
          <w:lang w:eastAsia="cs-CZ"/>
        </w:rPr>
        <w: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 bude vypadat zasílací poštovní obálka v části adresáta, resp. bude na obálce pro zpětné zaslání již předtištěna adresa konkrétního velvyslanectví, kam posílám hlasovací lístek? Pokud ne, existuje praktické doporučení, jak správně obálku nadepsat, aby bylo její zpětné doručení spolehlivé?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na doručovací obálce bude předtištěna/nalepena adresa příslušného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Jaký je předepsaný/doporučený způsob zpětného odeslání obálky s hlasovacím lístkem </w:t>
      </w:r>
      <w:proofErr w:type="gramStart"/>
      <w:r w:rsidRPr="005D159F">
        <w:rPr>
          <w:rFonts w:ascii="Times New Roman" w:eastAsia="Times New Roman" w:hAnsi="Times New Roman" w:cs="Times New Roman"/>
          <w:b/>
          <w:bCs/>
          <w:sz w:val="24"/>
          <w:szCs w:val="24"/>
          <w:lang w:eastAsia="cs-CZ"/>
        </w:rPr>
        <w:t>na</w:t>
      </w:r>
      <w:proofErr w:type="gramEnd"/>
      <w:r w:rsidRPr="005D159F">
        <w:rPr>
          <w:rFonts w:ascii="Times New Roman" w:eastAsia="Times New Roman" w:hAnsi="Times New Roman" w:cs="Times New Roman"/>
          <w:b/>
          <w:bCs/>
          <w:sz w:val="24"/>
          <w:szCs w:val="24"/>
          <w:lang w:eastAsia="cs-CZ"/>
        </w:rPr>
        <w:t xml:space="preserve"> ZÚ, aby bylo doručení spolehlivé (prioritní pošta, first class pošta, trasovaná pošta atd.)?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Předepsaný způsob není stanoven, nicméně, je doporučeno voličům zvolit takovou formu zpětného odeslání, aby v co největší míře garantovala včasné doručení </w:t>
      </w:r>
      <w:proofErr w:type="gramStart"/>
      <w:r w:rsidRPr="005D159F">
        <w:rPr>
          <w:rFonts w:ascii="Times New Roman" w:eastAsia="Times New Roman" w:hAnsi="Times New Roman" w:cs="Times New Roman"/>
          <w:sz w:val="24"/>
          <w:szCs w:val="24"/>
          <w:lang w:eastAsia="cs-CZ"/>
        </w:rPr>
        <w:t>na</w:t>
      </w:r>
      <w:proofErr w:type="gramEnd"/>
      <w:r w:rsidRPr="005D159F">
        <w:rPr>
          <w:rFonts w:ascii="Times New Roman" w:eastAsia="Times New Roman" w:hAnsi="Times New Roman" w:cs="Times New Roman"/>
          <w:sz w:val="24"/>
          <w:szCs w:val="24"/>
          <w:lang w:eastAsia="cs-CZ"/>
        </w:rPr>
        <w:t xml:space="preserve">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Kdo hradí poštovně za zpětné odeslání obálky? Pokud má hradit poštovné volič, může si vybrat tarif a typ odeslání dopisu?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Poštovné za zpětné odeslání obálky hradí volič a je na něm, jakou formu odeslání zvolí.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Jakým způsobem mohu ověřit, že moje obálka došla </w:t>
      </w:r>
      <w:proofErr w:type="gramStart"/>
      <w:r w:rsidRPr="005D159F">
        <w:rPr>
          <w:rFonts w:ascii="Times New Roman" w:eastAsia="Times New Roman" w:hAnsi="Times New Roman" w:cs="Times New Roman"/>
          <w:b/>
          <w:bCs/>
          <w:sz w:val="24"/>
          <w:szCs w:val="24"/>
          <w:lang w:eastAsia="cs-CZ"/>
        </w:rPr>
        <w:t>na</w:t>
      </w:r>
      <w:proofErr w:type="gramEnd"/>
      <w:r w:rsidRPr="005D159F">
        <w:rPr>
          <w:rFonts w:ascii="Times New Roman" w:eastAsia="Times New Roman" w:hAnsi="Times New Roman" w:cs="Times New Roman"/>
          <w:b/>
          <w:bCs/>
          <w:sz w:val="24"/>
          <w:szCs w:val="24"/>
          <w:lang w:eastAsia="cs-CZ"/>
        </w:rPr>
        <w:t xml:space="preserve"> ZÚ?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Ověření doručení obálky je možno provést telefonickým dotazem na ZÚ, případně u poskytovatele služeb, u kterého byla obálka podána. Aby ZÚ ale mohl tuto informaci poskytnout, musí volič své údaje napsat na zasílací obálku (protože tuto ZÚ nemůže před skončením hlasování otevřít).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Chápu správně, že je potřeba zaslat hlasovací lístky poštou jen a pouze na ZÚ, kde jsem registrovaný, a nemohu je poslat ani do Česka ani na jiný ZÚ ve světě?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hlasovací lístky je nutné zaslat pouze na ten ZÚ, kde je volič zapsán ve zvláštním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Mohu si vybrat, ze které země hlasovací lístky pošlu na svůj ZÚ např. v době dovolené?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místo odeslání je libovolné, ale doručovací (zasílací) obálku je třeba zaslat na ten ZÚ, u kterého je osoba zapsána ve zvláštním seznamu voličů. Je nutné vzít na zřetel časovou prodlevu při doručování.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lastRenderedPageBreak/>
        <w:t xml:space="preserve">Kde najdu hlasovací lístek? Jak má být upraven před vložením do obálky a do jaké obálky má být vložen?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Jakmile budou hlasovací lístky zveřejněny, budou k dispozici na příslušném odkaze na webových stránkách Ministerstva vnitra ČR, zde si volič vytiskne hlasovací lístek příslušného volebního kraje a zvolené volební strany (případně hlasovací lístek upraví udělením preferenčních hlasů), hlasovací lístek následně vloží do úřední obálky a zašle v doručovací obálce </w:t>
      </w:r>
      <w:proofErr w:type="gramStart"/>
      <w:r w:rsidRPr="005D159F">
        <w:rPr>
          <w:rFonts w:ascii="Times New Roman" w:eastAsia="Times New Roman" w:hAnsi="Times New Roman" w:cs="Times New Roman"/>
          <w:sz w:val="24"/>
          <w:szCs w:val="24"/>
          <w:lang w:eastAsia="cs-CZ"/>
        </w:rPr>
        <w:t>na</w:t>
      </w:r>
      <w:proofErr w:type="gramEnd"/>
      <w:r w:rsidRPr="005D159F">
        <w:rPr>
          <w:rFonts w:ascii="Times New Roman" w:eastAsia="Times New Roman" w:hAnsi="Times New Roman" w:cs="Times New Roman"/>
          <w:sz w:val="24"/>
          <w:szCs w:val="24"/>
          <w:lang w:eastAsia="cs-CZ"/>
        </w:rPr>
        <w:t xml:space="preserve">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Můžu hlasovací lístek vložit do obálky přeložený? Jak důkladně má být hlasovací obálka zalepená?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Ano, hlasovací lístek může volič přeložit do úřední obálky. Úřední obálka, ve které je hlasovací lístek, se nezalepuje. Doručovací (zasílací) obálka však musí být řádně zalepena tak, aby během doručování nedošlo k jejímu samovolnému otevření.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Jaký typ papíru lze použít pro vytištění staženého hlasovacího (volebního) lístku z internetu? Je předepsaný nějaký standard? Je stanovený minimální standard kvality tisku, např. tisk na laserové nebo staré jehličkové tiskárně?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Předpokládá se použití standardního papíru pro tisk v klasických tiskárnách, jakož i tisku z klasicky používaných tiskáren. Není žádný předepsaný standard pro papír ani tisk.</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bookmarkStart w:id="4" w:name="Identifikační-lístek---K-čemu-slouží?-Co"/>
      <w:bookmarkEnd w:id="4"/>
      <w:r w:rsidRPr="005D159F">
        <w:rPr>
          <w:rFonts w:ascii="Times New Roman" w:eastAsia="Times New Roman" w:hAnsi="Times New Roman" w:cs="Times New Roman"/>
          <w:b/>
          <w:bCs/>
          <w:sz w:val="24"/>
          <w:szCs w:val="24"/>
          <w:lang w:eastAsia="cs-CZ"/>
        </w:rPr>
        <w:t>Identifikační lístek - K čemu slouží? Co s ním mám konkrétně dělat? Jak ho mám vyplnit? Záleží na barvě tužky? A do jaké obálky ho mám vložit?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Identifikační lístek slouží k identifikaci voliče zapsaného ve zvláštním seznamu voličů a hlasujícího korespondenčně. Identifikační lístek je předvyplněn, zásadní je neopomenout identifikační lístek podepsat, bez podpisu bude hlasovací lístek považován za neplatný. Barva tužky není rozhodující, ale doporučuje se klasická modrá propisovací tužka. Identifikační lístek se vkládá do doručovací (zasílací) obálky (pozor – ne do vnitřní, úřední obálky).</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bookmarkStart w:id="5" w:name="Prosím-o-přesné-vysvětlení-rozdílu-funkc"/>
      <w:bookmarkEnd w:id="5"/>
      <w:r w:rsidRPr="005D159F">
        <w:rPr>
          <w:rFonts w:ascii="Times New Roman" w:eastAsia="Times New Roman" w:hAnsi="Times New Roman" w:cs="Times New Roman"/>
          <w:b/>
          <w:bCs/>
          <w:sz w:val="24"/>
          <w:szCs w:val="24"/>
          <w:lang w:eastAsia="cs-CZ"/>
        </w:rPr>
        <w:t xml:space="preserve">Prosím o přesné vysvětlení rozdílu funkce a použití identifikačního lístku, hlasovacího lístku a voličského průkazu. Jedná se o 3 odlišné věci, které by mohly být pro prvovoliče snadno zaměnitelné.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Identifikační lístek = slouží k identifikaci voliče, který chce využít formu korespondenčního hlasování, volič tento identifikační lístek obdrží při zaslání volební dokumentace, identifikační lístek podepíše a vrátí jej v doručovací obálce </w:t>
      </w:r>
      <w:proofErr w:type="gramStart"/>
      <w:r w:rsidRPr="005D159F">
        <w:rPr>
          <w:rFonts w:ascii="Times New Roman" w:eastAsia="Times New Roman" w:hAnsi="Times New Roman" w:cs="Times New Roman"/>
          <w:sz w:val="24"/>
          <w:szCs w:val="24"/>
          <w:lang w:eastAsia="cs-CZ"/>
        </w:rPr>
        <w:t>na</w:t>
      </w:r>
      <w:proofErr w:type="gramEnd"/>
      <w:r w:rsidRPr="005D159F">
        <w:rPr>
          <w:rFonts w:ascii="Times New Roman" w:eastAsia="Times New Roman" w:hAnsi="Times New Roman" w:cs="Times New Roman"/>
          <w:sz w:val="24"/>
          <w:szCs w:val="24"/>
          <w:lang w:eastAsia="cs-CZ"/>
        </w:rPr>
        <w:t xml:space="preserve"> ZÚ společně s úřední obálkou, ve které bude vložen hlasovací lístek</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Hlasovací lístek = slouží k samotnému hlasování, volič si ho vytiskne z příslušného odkazu na stránkách Ministerstva vnitra ČR, hlasovací lístek vloží do úřední obálky, kterou vloží do doručovací obálky, a zašle zpět </w:t>
      </w:r>
      <w:proofErr w:type="gramStart"/>
      <w:r w:rsidRPr="005D159F">
        <w:rPr>
          <w:rFonts w:ascii="Times New Roman" w:eastAsia="Times New Roman" w:hAnsi="Times New Roman" w:cs="Times New Roman"/>
          <w:sz w:val="24"/>
          <w:szCs w:val="24"/>
          <w:lang w:eastAsia="cs-CZ"/>
        </w:rPr>
        <w:t>na</w:t>
      </w:r>
      <w:proofErr w:type="gramEnd"/>
      <w:r w:rsidRPr="005D159F">
        <w:rPr>
          <w:rFonts w:ascii="Times New Roman" w:eastAsia="Times New Roman" w:hAnsi="Times New Roman" w:cs="Times New Roman"/>
          <w:sz w:val="24"/>
          <w:szCs w:val="24"/>
          <w:lang w:eastAsia="cs-CZ"/>
        </w:rPr>
        <w:t xml:space="preserve">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Voličský průkaz = slouží voličům, kteří hodlají volit prezenční formou v jiném okrsku (v zahraničí nebo na území ČR), než do kterého podle svého trvalého pobytu/místa, kde pobývají v zahraničí, patří. Voličský průkaz se vydává vždy pro konkrétní typ voleb, při kterých jej volič využije. Při hlasování za využití voličského průkazu jej musí volič ve volební místnosti odevzdat a stává se součástí volební dokumentace. Pro další volby je nutné požádat </w:t>
      </w:r>
      <w:r w:rsidRPr="005D159F">
        <w:rPr>
          <w:rFonts w:ascii="Times New Roman" w:eastAsia="Times New Roman" w:hAnsi="Times New Roman" w:cs="Times New Roman"/>
          <w:sz w:val="24"/>
          <w:szCs w:val="24"/>
          <w:lang w:eastAsia="cs-CZ"/>
        </w:rPr>
        <w:lastRenderedPageBreak/>
        <w:t>o vystavení nového voličského průkazu. To platí i pro případ, že by volič vydaný voličský průkaz nevyužil, protože ve volbách nehlasoval.</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Voličský průkaz – co mám udělat s voličským průkazem, pokud ho mám již vydaný a volím přesto korespondenčně?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Pokud byl již voliči vydán voličský průkaz a tento se rozhodl následně požádat o korespondenční hlasování, přiloží volič voličský průkaz do doručovací obálky (spolu s identifikačním lístkem). Pokud by nebyl voličský průkaz přiložen do doručovací obálky, bude hlasovací lístek považován za neplatný.</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bookmarkStart w:id="6" w:name="Datová-schránka,-Portál-občana"/>
    <w:bookmarkEnd w:id="6"/>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fldChar w:fldCharType="begin"/>
      </w:r>
      <w:r w:rsidRPr="005D159F">
        <w:rPr>
          <w:rFonts w:ascii="Times New Roman" w:eastAsia="Times New Roman" w:hAnsi="Times New Roman" w:cs="Times New Roman"/>
          <w:b/>
          <w:bCs/>
          <w:sz w:val="24"/>
          <w:szCs w:val="24"/>
          <w:lang w:eastAsia="cs-CZ"/>
        </w:rPr>
        <w:instrText xml:space="preserve"> HYPERLINK "https://mzv.gov.cz/jnp/cz/zahranicni_vztahy/korespondencni_volba/zrizeni_pristupu_do_portalu_obcana_nebo.html" </w:instrText>
      </w:r>
      <w:r w:rsidRPr="005D159F">
        <w:rPr>
          <w:rFonts w:ascii="Times New Roman" w:eastAsia="Times New Roman" w:hAnsi="Times New Roman" w:cs="Times New Roman"/>
          <w:b/>
          <w:bCs/>
          <w:sz w:val="24"/>
          <w:szCs w:val="24"/>
          <w:lang w:eastAsia="cs-CZ"/>
        </w:rPr>
        <w:fldChar w:fldCharType="separate"/>
      </w:r>
      <w:r w:rsidRPr="005D159F">
        <w:rPr>
          <w:rFonts w:ascii="Times New Roman" w:eastAsia="Times New Roman" w:hAnsi="Times New Roman" w:cs="Times New Roman"/>
          <w:b/>
          <w:bCs/>
          <w:color w:val="0000FF"/>
          <w:sz w:val="24"/>
          <w:szCs w:val="24"/>
          <w:u w:val="single"/>
          <w:lang w:eastAsia="cs-CZ"/>
        </w:rPr>
        <w:t xml:space="preserve">V. DATOVÁ SCHRÁNKA, PORTÁL OBČANA </w:t>
      </w:r>
      <w:r w:rsidRPr="005D159F">
        <w:rPr>
          <w:rFonts w:ascii="Times New Roman" w:eastAsia="Times New Roman" w:hAnsi="Times New Roman" w:cs="Times New Roman"/>
          <w:b/>
          <w:bCs/>
          <w:sz w:val="24"/>
          <w:szCs w:val="24"/>
          <w:lang w:eastAsia="cs-CZ"/>
        </w:rPr>
        <w:fldChar w:fldCharType="end"/>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 si mohu zřídit datovou schránku a přístup do Portálu občana bez ohledu na to, kde žiji?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hyperlink r:id="rId24" w:history="1">
        <w:r w:rsidRPr="005D159F">
          <w:rPr>
            <w:rFonts w:ascii="Times New Roman" w:eastAsia="Times New Roman" w:hAnsi="Times New Roman" w:cs="Times New Roman"/>
            <w:color w:val="0000FF"/>
            <w:sz w:val="24"/>
            <w:szCs w:val="24"/>
            <w:u w:val="single"/>
            <w:lang w:eastAsia="cs-CZ"/>
          </w:rPr>
          <w:t>Veškeré potřebné informace ke zřízení přístupů</w:t>
        </w:r>
      </w:hyperlink>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 mi datová schránka, Portál občana, případně obojí pomůže v případě korespondenčního hlasování?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Datovou schránkou lze podat žádost o zápis do zvláštního seznamu voličů, žádost o zaslání písemností ke korespondenčnímu hlasování i žádost o vyškrtnutí ze zvláštního seznamu voličů. Od </w:t>
      </w:r>
      <w:proofErr w:type="gramStart"/>
      <w:r w:rsidRPr="005D159F">
        <w:rPr>
          <w:rFonts w:ascii="Times New Roman" w:eastAsia="Times New Roman" w:hAnsi="Times New Roman" w:cs="Times New Roman"/>
          <w:sz w:val="24"/>
          <w:szCs w:val="24"/>
          <w:lang w:eastAsia="cs-CZ"/>
        </w:rPr>
        <w:t>1.4.2025</w:t>
      </w:r>
      <w:proofErr w:type="gramEnd"/>
      <w:r w:rsidRPr="005D159F">
        <w:rPr>
          <w:rFonts w:ascii="Times New Roman" w:eastAsia="Times New Roman" w:hAnsi="Times New Roman" w:cs="Times New Roman"/>
          <w:sz w:val="24"/>
          <w:szCs w:val="24"/>
          <w:lang w:eastAsia="cs-CZ"/>
        </w:rPr>
        <w:t xml:space="preserve"> toto bude možné i prostřednictvím formuláře v Portálu občana, ovšem za předpokladu, že žadatel (volič) má elektronickou identitu alespoň úrovně značná.</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Jak musí být ověřen podpis u dokladů poslaných přes datovou schránku na MZV z USA? Ještě mi to není úplně jasné. Stačí místní notář, nebo ne?</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Při podání žádosti prostřednictvím vlastní datové schránky nebo od 1. 4. 2025 přes Portál občana stačí poslat samotnou žádost bez dalších ověření či přiložených dokumentů.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Je potřeba k datové zprávě stále přikládat kopii občanky/pasu, nebo samotnou datovou schránkou už je identita dostatečně ověřena?</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Při podání žádosti prostřednictvím vlastní datové schránky nebo od 1. 4. 2025 přes Portál občana stačí poslat samotnou žádost bez dalších ověření či přiložených dokumentů.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Pokud již jsem zapsaná ve zvláštním seznamu voličů, k čemu přesně potřebuji datovou schránku?</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Datovou schránku můžete využít např. k žádosti o vydání písemností ke korespondenčnímu hlasování, nebo např. v souvislosti s žádostí o vyškrtnutí ze zvláštního seznamu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Přes Portál občana půjde vyřídit zápis do zvláštního seznamu voličů, vyškrtnutí a také požádání si o korespondenční hlasování. Je to tak?</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lastRenderedPageBreak/>
        <w:t>Ano, tyto úkony bude možné vyřídit přes Portál občana od 1. 4. 2025. Podmínkou však bude, aby volič měl elektronickou identitu.</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Na kolika místech ve světě si může v dnešní době volič v zahraničí zřídit datovou schránku? Jedná se o všechna velvyslanectví a generální konzuláty? Existuje seznam těchto míst?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Datovou schránku si lze vyřídit již na několika desítkách ZÚ v zahraničí, kde je CzechPoint, přičemž jejich počet stále rozšiřujeme.</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hyperlink r:id="rId25" w:history="1">
        <w:r w:rsidRPr="005D159F">
          <w:rPr>
            <w:rFonts w:ascii="Times New Roman" w:eastAsia="Times New Roman" w:hAnsi="Times New Roman" w:cs="Times New Roman"/>
            <w:color w:val="0000FF"/>
            <w:sz w:val="24"/>
            <w:szCs w:val="24"/>
            <w:u w:val="single"/>
            <w:lang w:eastAsia="cs-CZ"/>
          </w:rPr>
          <w:t>Aktuální seznam těchto ZÚ</w:t>
        </w:r>
      </w:hyperlink>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Objasněte prosím Czechpoint.cz</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Potřebné informace jsou k dispozici zde -  </w:t>
      </w:r>
      <w:hyperlink r:id="rId26" w:history="1">
        <w:r w:rsidRPr="005D159F">
          <w:rPr>
            <w:rFonts w:ascii="Times New Roman" w:eastAsia="Times New Roman" w:hAnsi="Times New Roman" w:cs="Times New Roman"/>
            <w:color w:val="0000FF"/>
            <w:sz w:val="24"/>
            <w:szCs w:val="24"/>
            <w:u w:val="single"/>
            <w:lang w:eastAsia="cs-CZ"/>
          </w:rPr>
          <w:t>https://</w:t>
        </w:r>
        <w:proofErr w:type="gramStart"/>
        <w:r w:rsidRPr="005D159F">
          <w:rPr>
            <w:rFonts w:ascii="Times New Roman" w:eastAsia="Times New Roman" w:hAnsi="Times New Roman" w:cs="Times New Roman"/>
            <w:color w:val="0000FF"/>
            <w:sz w:val="24"/>
            <w:szCs w:val="24"/>
            <w:u w:val="single"/>
            <w:lang w:eastAsia="cs-CZ"/>
          </w:rPr>
          <w:t>www</w:t>
        </w:r>
        <w:proofErr w:type="gramEnd"/>
        <w:r w:rsidRPr="005D159F">
          <w:rPr>
            <w:rFonts w:ascii="Times New Roman" w:eastAsia="Times New Roman" w:hAnsi="Times New Roman" w:cs="Times New Roman"/>
            <w:color w:val="0000FF"/>
            <w:sz w:val="24"/>
            <w:szCs w:val="24"/>
            <w:u w:val="single"/>
            <w:lang w:eastAsia="cs-CZ"/>
          </w:rPr>
          <w:t>.</w:t>
        </w:r>
        <w:proofErr w:type="gramStart"/>
        <w:r w:rsidRPr="005D159F">
          <w:rPr>
            <w:rFonts w:ascii="Times New Roman" w:eastAsia="Times New Roman" w:hAnsi="Times New Roman" w:cs="Times New Roman"/>
            <w:color w:val="0000FF"/>
            <w:sz w:val="24"/>
            <w:szCs w:val="24"/>
            <w:u w:val="single"/>
            <w:lang w:eastAsia="cs-CZ"/>
          </w:rPr>
          <w:t>dia</w:t>
        </w:r>
        <w:proofErr w:type="gramEnd"/>
        <w:r w:rsidRPr="005D159F">
          <w:rPr>
            <w:rFonts w:ascii="Times New Roman" w:eastAsia="Times New Roman" w:hAnsi="Times New Roman" w:cs="Times New Roman"/>
            <w:color w:val="0000FF"/>
            <w:sz w:val="24"/>
            <w:szCs w:val="24"/>
            <w:u w:val="single"/>
            <w:lang w:eastAsia="cs-CZ"/>
          </w:rPr>
          <w:t>.gov.cz/egovernment/czech-point/</w:t>
        </w:r>
      </w:hyperlink>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Zvažuje se online forma voleb na Portálu občana? Po ověření identity (což už Portál dělá), po zaregistrování v registru voličů v zahraničí tak, že by se upustilo od papírování, posílání poštou atp.?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Online forma voleb cestou Portálu občana ani jinak není v českém právu legislativně zakotvena, tudíž není možná a zatím se o ní neuvažuje.</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bookmarkStart w:id="7" w:name="Shrnutí-nejdůležitějších-bodů"/>
      <w:bookmarkEnd w:id="7"/>
      <w:r w:rsidRPr="005D159F">
        <w:rPr>
          <w:rFonts w:ascii="Times New Roman" w:eastAsia="Times New Roman" w:hAnsi="Times New Roman" w:cs="Times New Roman"/>
          <w:b/>
          <w:bCs/>
          <w:sz w:val="24"/>
          <w:szCs w:val="24"/>
          <w:lang w:eastAsia="cs-CZ"/>
        </w:rPr>
        <w:t>VI. SHRNUTÍ NEJDŮLEŽITĚJŠÍCH BODŮ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Můžete nám ještě jednou v rychlosti zopakovat především hlavní kroky v registraci a popsat, jak je provést? Můžete připomenout hlavní lhůty </w:t>
      </w:r>
      <w:proofErr w:type="gramStart"/>
      <w:r w:rsidRPr="005D159F">
        <w:rPr>
          <w:rFonts w:ascii="Times New Roman" w:eastAsia="Times New Roman" w:hAnsi="Times New Roman" w:cs="Times New Roman"/>
          <w:b/>
          <w:bCs/>
          <w:sz w:val="24"/>
          <w:szCs w:val="24"/>
          <w:lang w:eastAsia="cs-CZ"/>
        </w:rPr>
        <w:t>odkdy dokdy</w:t>
      </w:r>
      <w:proofErr w:type="gramEnd"/>
      <w:r w:rsidRPr="005D159F">
        <w:rPr>
          <w:rFonts w:ascii="Times New Roman" w:eastAsia="Times New Roman" w:hAnsi="Times New Roman" w:cs="Times New Roman"/>
          <w:b/>
          <w:bCs/>
          <w:sz w:val="24"/>
          <w:szCs w:val="24"/>
          <w:lang w:eastAsia="cs-CZ"/>
        </w:rPr>
        <w:t xml:space="preserve"> se musí tyto kroky podniknout? </w:t>
      </w:r>
    </w:p>
    <w:p w:rsidR="005D159F" w:rsidRPr="005D159F" w:rsidRDefault="005D159F" w:rsidP="005D159F">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27" w:history="1">
        <w:r w:rsidRPr="005D159F">
          <w:rPr>
            <w:rFonts w:ascii="Times New Roman" w:eastAsia="Times New Roman" w:hAnsi="Times New Roman" w:cs="Times New Roman"/>
            <w:color w:val="0000FF"/>
            <w:sz w:val="24"/>
            <w:szCs w:val="24"/>
            <w:u w:val="single"/>
            <w:lang w:eastAsia="cs-CZ"/>
          </w:rPr>
          <w:t>Zápis do zvláštního seznamu voličů</w:t>
        </w:r>
      </w:hyperlink>
      <w:r w:rsidRPr="005D159F">
        <w:rPr>
          <w:rFonts w:ascii="Times New Roman" w:eastAsia="Times New Roman" w:hAnsi="Times New Roman" w:cs="Times New Roman"/>
          <w:sz w:val="24"/>
          <w:szCs w:val="24"/>
          <w:lang w:eastAsia="cs-CZ"/>
        </w:rPr>
        <w:t xml:space="preserve"> (možno od současné doby do 40 kalendářních dnů před volbami)</w:t>
      </w:r>
    </w:p>
    <w:p w:rsidR="005D159F" w:rsidRPr="005D159F" w:rsidRDefault="005D159F" w:rsidP="005D159F">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28" w:history="1">
        <w:r w:rsidRPr="005D159F">
          <w:rPr>
            <w:rFonts w:ascii="Times New Roman" w:eastAsia="Times New Roman" w:hAnsi="Times New Roman" w:cs="Times New Roman"/>
            <w:color w:val="0000FF"/>
            <w:sz w:val="24"/>
            <w:szCs w:val="24"/>
            <w:u w:val="single"/>
            <w:lang w:eastAsia="cs-CZ"/>
          </w:rPr>
          <w:t>Požádat o korespondenční hlasování</w:t>
        </w:r>
      </w:hyperlink>
      <w:r w:rsidRPr="005D159F">
        <w:rPr>
          <w:rFonts w:ascii="Times New Roman" w:eastAsia="Times New Roman" w:hAnsi="Times New Roman" w:cs="Times New Roman"/>
          <w:sz w:val="24"/>
          <w:szCs w:val="24"/>
          <w:lang w:eastAsia="cs-CZ"/>
        </w:rPr>
        <w:t> (možno od vyhlášení voleb prezidentem republiky do 35 dnů před volbami)</w:t>
      </w:r>
    </w:p>
    <w:p w:rsidR="005D159F" w:rsidRPr="005D159F" w:rsidRDefault="005D159F" w:rsidP="005D159F">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 obdržení volební dokumentace ze ZÚ podepsat</w:t>
      </w:r>
      <w:hyperlink r:id="rId29" w:anchor="Identifikační-lístek---K-čemu-slouží?-Co-s-ním-mám-konkrétně-dělat?-Jak-ho-mám-vyplnit?-Záleží-na-barvě-tužky?-A-do-jaké-obálky-ho-mám-vložit?" w:history="1">
        <w:r w:rsidRPr="005D159F">
          <w:rPr>
            <w:rFonts w:ascii="Times New Roman" w:eastAsia="Times New Roman" w:hAnsi="Times New Roman" w:cs="Times New Roman"/>
            <w:color w:val="0000FF"/>
            <w:sz w:val="24"/>
            <w:szCs w:val="24"/>
            <w:u w:val="single"/>
            <w:lang w:eastAsia="cs-CZ"/>
          </w:rPr>
          <w:t xml:space="preserve"> identifikační lístek</w:t>
        </w:r>
      </w:hyperlink>
      <w:r w:rsidRPr="005D159F">
        <w:rPr>
          <w:rFonts w:ascii="Times New Roman" w:eastAsia="Times New Roman" w:hAnsi="Times New Roman" w:cs="Times New Roman"/>
          <w:sz w:val="24"/>
          <w:szCs w:val="24"/>
          <w:lang w:eastAsia="cs-CZ"/>
        </w:rPr>
        <w:t>, a případně pokud volič žádal i o voličský průkaz, přiložit i tento dokument – oba dokumenty vložit do doručovací obálky, vytisknout příslušný hlasovací lístek a vložit jej do úřední obálky a vše odeslat v doručovací (zasílací) obálce zpět na ZÚ s doručením nejpozději do ukončení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Jak se vyvarovat toho, že bude můj hlas neplatný?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Vložit do doručovací obálky podepsaný identifikační lístek, vložit do doručovací obálky jen jednu úřední obálku, případně vložit do doručovací obálky voličský průkaz (pokud jsem jej předtím obdržel), vložit do úřední obálky jen jeden hlasovací lístek, učinit vše pro to, aby byl můj hlas doručen na ZÚ nejpozději do ukončení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Doporučuje se dbát všech příslušných pokynů a doporučení, při nejasnosti doporučujeme věc konzultovat s příslušným ZÚ.</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lastRenderedPageBreak/>
        <w:t>Na koho se můžu obracet, když budu mít další otázky?</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Primárně na příslušný ZÚ, kde je dotyčná osoba zapsána ve zvláštním seznamu voličů, příp. na MZV.</w:t>
      </w:r>
    </w:p>
    <w:p w:rsidR="005D159F" w:rsidRDefault="005D159F" w:rsidP="005D159F">
      <w:pPr>
        <w:pStyle w:val="Nadpis1"/>
      </w:pPr>
      <w:r w:rsidRPr="005D159F">
        <w:rPr>
          <w:sz w:val="24"/>
          <w:szCs w:val="24"/>
        </w:rPr>
        <w:t> </w:t>
      </w:r>
      <w:r>
        <w:t>Korespondenční volba - základní informace</w:t>
      </w:r>
    </w:p>
    <w:p w:rsidR="005D159F" w:rsidRDefault="005D159F" w:rsidP="005D159F">
      <w:pPr>
        <w:pStyle w:val="articledate"/>
      </w:pPr>
      <w:proofErr w:type="gramStart"/>
      <w:r>
        <w:t>17.01.2025</w:t>
      </w:r>
      <w:proofErr w:type="gramEnd"/>
      <w:r>
        <w:t xml:space="preserve"> / 10:37 | </w:t>
      </w:r>
      <w:r>
        <w:rPr>
          <w:rStyle w:val="updated"/>
        </w:rPr>
        <w:t xml:space="preserve">Aktualizováno: </w:t>
      </w:r>
      <w:proofErr w:type="gramStart"/>
      <w:r>
        <w:rPr>
          <w:rStyle w:val="time"/>
        </w:rPr>
        <w:t>24.06.2025</w:t>
      </w:r>
      <w:proofErr w:type="gramEnd"/>
      <w:r>
        <w:rPr>
          <w:rStyle w:val="time"/>
        </w:rPr>
        <w:t xml:space="preserve"> / 17:39</w:t>
      </w:r>
      <w:r>
        <w:rPr>
          <w:rStyle w:val="updated"/>
        </w:rPr>
        <w:t xml:space="preserve"> </w:t>
      </w:r>
    </w:p>
    <w:p w:rsidR="005D159F" w:rsidRDefault="005D159F" w:rsidP="005D159F">
      <w:r>
        <w:rPr>
          <w:rStyle w:val="reset"/>
        </w:rPr>
        <w:t> </w:t>
      </w:r>
      <w:r>
        <w:t xml:space="preserve"> </w:t>
      </w:r>
    </w:p>
    <w:p w:rsidR="005D159F" w:rsidRDefault="005D159F" w:rsidP="005D159F">
      <w:pPr>
        <w:pStyle w:val="articleperex"/>
      </w:pPr>
      <w:r>
        <w:t xml:space="preserve">Níže uvádíme nejdůležitější informace ke korespondenční volbě. </w:t>
      </w:r>
    </w:p>
    <w:p w:rsidR="005D159F" w:rsidRDefault="005D159F" w:rsidP="005D159F">
      <w:pPr>
        <w:pStyle w:val="Normlnweb"/>
      </w:pPr>
      <w:r>
        <w:rPr>
          <w:rStyle w:val="Siln"/>
        </w:rPr>
        <w:t>Kdo může korespondenční volbu využít?</w:t>
      </w:r>
    </w:p>
    <w:p w:rsidR="005D159F" w:rsidRDefault="005D159F" w:rsidP="005D159F">
      <w:pPr>
        <w:pStyle w:val="Normlnweb"/>
      </w:pPr>
      <w:r>
        <w:t>• Korespondenční volbu budou moci využít všichni čeští občané fyzicky usídlení či dlouhodobě se zdržující v zahraničí a pobývající tam v době konání voleb, kteří budou zapsáni ve zvláštním seznamu voličů u zastupitelského úřadu a kteří o korespondenční hlasování zažádají v řádném termínu. </w:t>
      </w:r>
    </w:p>
    <w:p w:rsidR="005D159F" w:rsidRDefault="005D159F" w:rsidP="005D159F">
      <w:pPr>
        <w:pStyle w:val="Normlnweb"/>
      </w:pPr>
      <w:r>
        <w:t>• Zápis českého občana do tohoto seznamu je podmíněn tím, že volič uvede zastupitelskému úřadu bydliště, které má v jeho konzulárním obvodu mimo území ČR. Bydlištěm není hotelový pokoj při krátkodobé letní dovolené. </w:t>
      </w:r>
    </w:p>
    <w:p w:rsidR="005D159F" w:rsidRDefault="005D159F" w:rsidP="005D159F">
      <w:pPr>
        <w:pStyle w:val="Normlnweb"/>
      </w:pPr>
      <w:r>
        <w:t>• V případě studentů dočasně žijících mimo Česko, kupříkladu na Erasmech nebo jiných několikaměsíčních pobytech, by neměla být korespondenční volba problém, pokud splní shora uvedené požadavky. </w:t>
      </w:r>
    </w:p>
    <w:p w:rsidR="005D159F" w:rsidRDefault="005D159F" w:rsidP="005D159F">
      <w:pPr>
        <w:pStyle w:val="Normlnweb"/>
      </w:pPr>
      <w:r>
        <w:t>• Naopak tato možnost volby není určena turistům, kteří se v zahraničí pohybují pouze dočasně za účelem krátkodobé dovolené. </w:t>
      </w:r>
    </w:p>
    <w:p w:rsidR="005D159F" w:rsidRDefault="005D159F" w:rsidP="005D159F">
      <w:pPr>
        <w:pStyle w:val="Normlnweb"/>
      </w:pPr>
      <w:r>
        <w:t> </w:t>
      </w:r>
    </w:p>
    <w:p w:rsidR="005D159F" w:rsidRDefault="005D159F" w:rsidP="005D159F">
      <w:pPr>
        <w:pStyle w:val="Normlnweb"/>
      </w:pPr>
      <w:r>
        <w:rPr>
          <w:rStyle w:val="Siln"/>
        </w:rPr>
        <w:t>Co se mění? </w:t>
      </w:r>
    </w:p>
    <w:p w:rsidR="005D159F" w:rsidRDefault="005D159F" w:rsidP="005D159F">
      <w:pPr>
        <w:pStyle w:val="Normlnweb"/>
      </w:pPr>
      <w:r>
        <w:t>• Dosud bylo možné v zahraničí volit v prezidentských volbách a ve volbách do Poslanecké sněmovny, a to osobně na velvyslanectvích a generálních konzulátech ČR. </w:t>
      </w:r>
    </w:p>
    <w:p w:rsidR="005D159F" w:rsidRDefault="005D159F" w:rsidP="005D159F">
      <w:pPr>
        <w:pStyle w:val="Normlnweb"/>
      </w:pPr>
      <w:r>
        <w:t>• MZV odhaduje, že v zahraničí dlouhodobě pobývá přes 600 000 Čechů, reálná voličská účast v případě korespondenční volby se pro příští volby odhaduje v řádu desítek tisíc osob. </w:t>
      </w:r>
    </w:p>
    <w:p w:rsidR="005D159F" w:rsidRDefault="005D159F" w:rsidP="005D159F">
      <w:pPr>
        <w:pStyle w:val="Normlnweb"/>
      </w:pPr>
      <w:r>
        <w:t>• V druhém kole prezidentských voleb 2023 bylo započteno zatím rekordní množství zahraničních hlasů, celkem 22 932. Jsou to však stále jen necelá 4 % ze všech potenciálních voličů v zahraničí. V případě slovenských občanů volí 20 % voličů v zahraničí korespondenčně.</w:t>
      </w:r>
    </w:p>
    <w:p w:rsidR="005D159F" w:rsidRDefault="005D159F" w:rsidP="005D159F">
      <w:pPr>
        <w:pStyle w:val="Normlnweb"/>
      </w:pPr>
      <w:r>
        <w:br/>
      </w:r>
      <w:r>
        <w:rPr>
          <w:rStyle w:val="Siln"/>
        </w:rPr>
        <w:t>Proč je dobré zavést korespondenční volbu?</w:t>
      </w:r>
      <w:r>
        <w:t> </w:t>
      </w:r>
    </w:p>
    <w:p w:rsidR="005D159F" w:rsidRDefault="005D159F" w:rsidP="005D159F">
      <w:pPr>
        <w:pStyle w:val="Normlnweb"/>
      </w:pPr>
      <w:r>
        <w:lastRenderedPageBreak/>
        <w:t>• Největší české diaspory se nacházejí ve Spojeném království, Německu, USA, Kanadě, Austrálii a Novém Zélandu. Nejen tyto země však svou rozlohou představují zásadní geografickou, finanční a časovou překážku, která znemožňuje našim spoluobčanům dostavit se osobně na český zastupitelský úřad.</w:t>
      </w:r>
    </w:p>
    <w:p w:rsidR="005D159F" w:rsidRDefault="005D159F" w:rsidP="005D159F">
      <w:pPr>
        <w:pStyle w:val="Normlnweb"/>
      </w:pPr>
      <w:r>
        <w:t>• Česko se inspiruje u svých nejbližších sousedů a ostatních evropských států. V EU funguje forma korespondenční volby ve 22 z 27 členských států EU. Například v Německu využívá korespondenční volbu téměř 30 % voličů.</w:t>
      </w:r>
    </w:p>
    <w:p w:rsidR="005D159F" w:rsidRDefault="005D159F" w:rsidP="005D159F">
      <w:pPr>
        <w:pStyle w:val="Normlnweb"/>
      </w:pPr>
      <w:r>
        <w:t> </w:t>
      </w:r>
    </w:p>
    <w:p w:rsidR="005D159F" w:rsidRDefault="005D159F" w:rsidP="005D159F">
      <w:pPr>
        <w:pStyle w:val="Normlnweb"/>
      </w:pPr>
      <w:r>
        <w:rPr>
          <w:rStyle w:val="Siln"/>
        </w:rPr>
        <w:t>Jaké jsou důvody pro zavedení korespondenční volby?</w:t>
      </w:r>
    </w:p>
    <w:p w:rsidR="005D159F" w:rsidRDefault="005D159F" w:rsidP="005D159F">
      <w:pPr>
        <w:pStyle w:val="Normlnweb"/>
      </w:pPr>
      <w:r>
        <w:t>• Česko zavedením korespondenční volby reaguje na nejčastější požadavek našich spoluobčanů v zahraničí. </w:t>
      </w:r>
    </w:p>
    <w:p w:rsidR="005D159F" w:rsidRDefault="005D159F" w:rsidP="005D159F">
      <w:pPr>
        <w:pStyle w:val="Normlnweb"/>
      </w:pPr>
      <w:r>
        <w:t>• Současná vláda si je vědoma přínosu zahraničních Čechů pro stát - zavedení korespondenčního hlasování posílí vzájemnou vazbu mezi vlastí a českou diasporou a podpoří případný pozdější návrat svých občanů zpět do Česka. </w:t>
      </w:r>
    </w:p>
    <w:p w:rsidR="005D159F" w:rsidRDefault="005D159F" w:rsidP="005D159F">
      <w:pPr>
        <w:pStyle w:val="Normlnweb"/>
      </w:pPr>
      <w:r>
        <w:t>• Korespondenční volba usnadní účast ve volbách a nabídne volební příležitost českým občanům v zahraničí, kteří se z důvodu obtížného přístupu voleb v zahraničí zatím nemohli fakticky účastnit.</w:t>
      </w:r>
    </w:p>
    <w:p w:rsidR="005D159F" w:rsidRDefault="005D159F" w:rsidP="005D159F">
      <w:pPr>
        <w:pStyle w:val="Normlnweb"/>
      </w:pPr>
      <w:r>
        <w:t>• Vládní koalice tímto krokem naplňuje konkrétní bod programového prohlášení vlády a současně svůj slib, že umožní českým občanům pobývajícím v zahraničí naplnit jedno ze základních občanských práv, právo volit.</w:t>
      </w:r>
    </w:p>
    <w:p w:rsidR="005D159F" w:rsidRDefault="005D159F" w:rsidP="005D159F">
      <w:pPr>
        <w:pStyle w:val="Normlnweb"/>
      </w:pPr>
      <w:r>
        <w:t>• Prověřený systém dvou obálek zasílaných k započtení na zastupitelský úřad dodržuje zásadu tajnosti, přímosti a svobody hlasování. </w:t>
      </w:r>
    </w:p>
    <w:p w:rsidR="005D159F" w:rsidRDefault="005D159F" w:rsidP="005D159F">
      <w:pPr>
        <w:pStyle w:val="Normlnweb"/>
      </w:pPr>
      <w:r>
        <w:t>• Důležitou součástí návrhu je i zjednodušená možnost žádosti o vydání obálek – kromě osobní žádosti či prostřednictvím další osoby s úředně ověřenou plnou mocí na zastupitelském úřadě může občan zažádat také písemně s úředně ověřeným podpisem či datovou schránkou. Od dubna 2025 bude možné o zápis do zvláštního seznamu voličů i o korespondenční způsob volby zažádat i prostřednictvím Portálu občana.</w:t>
      </w:r>
    </w:p>
    <w:p w:rsidR="005D159F" w:rsidRDefault="005D159F" w:rsidP="005D159F">
      <w:pPr>
        <w:pStyle w:val="Normlnweb"/>
      </w:pPr>
      <w:r>
        <w:t>• Zavedení korespondenční volby nepředstavuje zásadní zvýšení finančních nákladů pro stát. Hlavními položkami jsou náklady na zajištění obálek, identifikačních lístků a poštovného pro rozesílání obálek ze zastupitelských úřadů registrovaným zahraničním voličům. Ve výsledku se však jedná o výrazně nejlevnější dostupnou variantu alternativního výkonu volebního práva. Všechny ostatní zvažované varianty, například zřizování početných volebních komisí v zahraničí – které navíc podléhá souhlasu přijímajícího státu, jsou nákladnější.</w:t>
      </w:r>
    </w:p>
    <w:p w:rsidR="005D159F" w:rsidRDefault="005D159F" w:rsidP="005D159F">
      <w:pPr>
        <w:pStyle w:val="Normlnweb"/>
      </w:pPr>
    </w:p>
    <w:p w:rsidR="005D159F" w:rsidRDefault="005D159F" w:rsidP="005D159F">
      <w:pPr>
        <w:pStyle w:val="Normlnweb"/>
      </w:pPr>
      <w:bookmarkStart w:id="8" w:name="_GoBack"/>
      <w:bookmarkEnd w:id="8"/>
    </w:p>
    <w:p w:rsidR="005D159F" w:rsidRDefault="005D159F" w:rsidP="005D159F">
      <w:pPr>
        <w:pStyle w:val="Nadpis1"/>
      </w:pPr>
      <w:r>
        <w:lastRenderedPageBreak/>
        <w:t>Žádost o vydání písemností ke korespondenčnímu hlasování</w:t>
      </w:r>
    </w:p>
    <w:p w:rsidR="005D159F" w:rsidRDefault="005D159F" w:rsidP="005D159F">
      <w:pPr>
        <w:pStyle w:val="articledate"/>
      </w:pPr>
      <w:proofErr w:type="gramStart"/>
      <w:r>
        <w:t>22.01.2025</w:t>
      </w:r>
      <w:proofErr w:type="gramEnd"/>
      <w:r>
        <w:t xml:space="preserve"> / 12:49 | </w:t>
      </w:r>
      <w:r>
        <w:rPr>
          <w:rStyle w:val="updated"/>
        </w:rPr>
        <w:t xml:space="preserve">Aktualizováno: </w:t>
      </w:r>
      <w:proofErr w:type="gramStart"/>
      <w:r>
        <w:rPr>
          <w:rStyle w:val="time"/>
        </w:rPr>
        <w:t>15.05.2025</w:t>
      </w:r>
      <w:proofErr w:type="gramEnd"/>
      <w:r>
        <w:rPr>
          <w:rStyle w:val="time"/>
        </w:rPr>
        <w:t xml:space="preserve"> / 10:44</w:t>
      </w:r>
      <w:r>
        <w:rPr>
          <w:rStyle w:val="updated"/>
        </w:rPr>
        <w:t xml:space="preserve"> </w:t>
      </w:r>
    </w:p>
    <w:p w:rsidR="005D159F" w:rsidRDefault="005D159F" w:rsidP="005D159F">
      <w:r>
        <w:rPr>
          <w:rStyle w:val="reset"/>
        </w:rPr>
        <w:t> </w:t>
      </w:r>
      <w:r>
        <w:t xml:space="preserve"> </w:t>
      </w:r>
    </w:p>
    <w:p w:rsidR="005D159F" w:rsidRDefault="005D159F" w:rsidP="005D159F">
      <w:pPr>
        <w:pStyle w:val="articleperex"/>
      </w:pPr>
      <w:r>
        <w:t xml:space="preserve">Prezident republiky svým rozhodnutím, které bylo publikováno ve Sbírce zákonů  a mezinárodních smluv dne </w:t>
      </w:r>
      <w:proofErr w:type="gramStart"/>
      <w:r>
        <w:t>14.května</w:t>
      </w:r>
      <w:proofErr w:type="gramEnd"/>
      <w:r>
        <w:t xml:space="preserve"> 2025 pod č. 138/2025, vyhlásil volby do Poslanecké sněmovny Parlamentu na dny 3. a 4. a října 2025. Znamená to, že od </w:t>
      </w:r>
      <w:proofErr w:type="gramStart"/>
      <w:r>
        <w:t>14.5. 2025</w:t>
      </w:r>
      <w:proofErr w:type="gramEnd"/>
      <w:r>
        <w:t xml:space="preserve"> mohou voliči, zapsaní ve zvláštním seznamu voličů na zastupitelském úřadě ČR v zahraničí, podat  u tohoto zastupitelského úřadu žádost o vydání písemností ke korespondenčnímu hlasování. </w:t>
      </w:r>
    </w:p>
    <w:p w:rsidR="005D159F" w:rsidRDefault="005D159F" w:rsidP="005D159F">
      <w:pPr>
        <w:pStyle w:val="Nadpis3"/>
      </w:pPr>
      <w:r>
        <w:rPr>
          <w:rStyle w:val="Siln"/>
          <w:b/>
          <w:bCs/>
        </w:rPr>
        <w:t>Způsoby podání žádosti o vydání písemností ke korespondenčnímu hlasování:</w:t>
      </w:r>
    </w:p>
    <w:p w:rsidR="005D159F" w:rsidRDefault="005D159F" w:rsidP="005D159F">
      <w:pPr>
        <w:pStyle w:val="Normlnweb"/>
      </w:pPr>
      <w:hyperlink r:id="rId30" w:anchor="1.-osobní-podání-žádosti-o-vydání-písemností-ke-korespondenčnímu-hlasování-u-zastupitelského-úřadu-ČR-(ZÚ)" w:history="1">
        <w:r>
          <w:rPr>
            <w:rStyle w:val="Siln"/>
          </w:rPr>
          <w:t>1. osobní podání žádosti o vydání písemností ke korespondenčnímu hlasování</w:t>
        </w:r>
      </w:hyperlink>
      <w:hyperlink r:id="rId31" w:anchor="1.-osobní-podání-žádosti-o-vydání-písemností-ke-korespondenčnímu-hlasování-u-zastupitelského-úřadu-ČR-(ZÚ)" w:history="1">
        <w:r>
          <w:rPr>
            <w:rStyle w:val="Hypertextovodkaz"/>
            <w:rFonts w:eastAsiaTheme="majorEastAsia"/>
            <w:b/>
            <w:bCs/>
          </w:rPr>
          <w:t> u zastupitelského úřadu ČR (ZÚ) </w:t>
        </w:r>
      </w:hyperlink>
      <w:r>
        <w:rPr>
          <w:rStyle w:val="Siln"/>
        </w:rPr>
        <w:t xml:space="preserve">  </w:t>
      </w:r>
    </w:p>
    <w:p w:rsidR="005D159F" w:rsidRDefault="005D159F" w:rsidP="005D159F">
      <w:pPr>
        <w:pStyle w:val="Normlnweb"/>
      </w:pPr>
      <w:hyperlink r:id="rId32" w:anchor="2.-podání-žádosti-o-vydání-písemností-ke-korespondenčnímu-hlasování-v-listinné-podobě-(poštou)" w:history="1">
        <w:r>
          <w:rPr>
            <w:rStyle w:val="Siln"/>
          </w:rPr>
          <w:t>2. podání žádosti o vydání písemností ke korespondenčnímu hlasování v listinné podobě (poštou)</w:t>
        </w:r>
      </w:hyperlink>
    </w:p>
    <w:p w:rsidR="005D159F" w:rsidRDefault="005D159F" w:rsidP="005D159F">
      <w:pPr>
        <w:pStyle w:val="Normlnweb"/>
      </w:pPr>
      <w:hyperlink r:id="rId33" w:anchor="3.-podání-žádosti-o-vydání-písemností-ke-korespondenčnímu-hlasování-prostřednictvím-datové-schránky" w:history="1">
        <w:r>
          <w:rPr>
            <w:rStyle w:val="Siln"/>
          </w:rPr>
          <w:t>3. podání žádosti o vydání písemností ke korespondenčnímu hlasování prostřednictvím </w:t>
        </w:r>
      </w:hyperlink>
      <w:hyperlink r:id="rId34" w:anchor="3.-podání-žádosti-o-vydání-písemností-ke-korespondenčnímu-hlasování-prostřednictvím-datové-schránky" w:history="1">
        <w:r>
          <w:rPr>
            <w:rStyle w:val="Siln"/>
          </w:rPr>
          <w:t>datové schránky</w:t>
        </w:r>
      </w:hyperlink>
      <w:hyperlink r:id="rId35" w:anchor="3.-podání-žádosti-o-vydání-písemností-ke-korespondenčnímu-hlasování-prostřednictvím-datové-schránky" w:history="1">
        <w:r>
          <w:rPr>
            <w:rStyle w:val="Hypertextovodkaz"/>
            <w:rFonts w:eastAsiaTheme="majorEastAsia"/>
          </w:rPr>
          <w:t>  </w:t>
        </w:r>
      </w:hyperlink>
    </w:p>
    <w:p w:rsidR="005D159F" w:rsidRDefault="005D159F" w:rsidP="005D159F">
      <w:pPr>
        <w:pStyle w:val="Normlnweb"/>
      </w:pPr>
      <w:hyperlink r:id="rId36" w:anchor="4.-podání-žádosti-o-vydání-písemností-ke-korespondenčnímu-hlasování-prostřednictvím-zmocněné-osoby" w:history="1">
        <w:r>
          <w:rPr>
            <w:rStyle w:val="Siln"/>
          </w:rPr>
          <w:t>4. podání žádosti o vydání písemností ke korespondenčnímu hlasování prostřednictvím zmocněné osoby</w:t>
        </w:r>
      </w:hyperlink>
    </w:p>
    <w:p w:rsidR="005D159F" w:rsidRDefault="005D159F" w:rsidP="005D159F">
      <w:pPr>
        <w:pStyle w:val="Normlnweb"/>
      </w:pPr>
      <w:hyperlink r:id="rId37" w:anchor="5.-podání-žádosti-o-vydání-písemností-ke-korespondenčnímu-hlasování-přes-Portál-občana" w:history="1">
        <w:r>
          <w:rPr>
            <w:rStyle w:val="Siln"/>
          </w:rPr>
          <w:t>5. podání žádosti o vydání písemností ke korespondenčnímu hlasování přes Portál občana</w:t>
        </w:r>
      </w:hyperlink>
    </w:p>
    <w:p w:rsidR="005D159F" w:rsidRDefault="005D159F" w:rsidP="005D159F">
      <w:pPr>
        <w:pStyle w:val="Normlnweb"/>
      </w:pPr>
      <w:r>
        <w:t> </w:t>
      </w:r>
    </w:p>
    <w:p w:rsidR="005D159F" w:rsidRDefault="005D159F" w:rsidP="005D159F">
      <w:pPr>
        <w:pStyle w:val="Normlnweb"/>
      </w:pPr>
      <w:bookmarkStart w:id="9" w:name="1.-osobní-podání-žádosti-o-vydání-písemn"/>
      <w:bookmarkEnd w:id="9"/>
      <w:r>
        <w:rPr>
          <w:rStyle w:val="Siln"/>
        </w:rPr>
        <w:t xml:space="preserve">1. osobní podání žádosti o vydání písemností ke korespondenčnímu hlasování u zastupitelského úřadu ČR (ZÚ)    </w:t>
      </w:r>
    </w:p>
    <w:p w:rsidR="005D159F" w:rsidRDefault="005D159F" w:rsidP="005D159F">
      <w:pPr>
        <w:numPr>
          <w:ilvl w:val="0"/>
          <w:numId w:val="7"/>
        </w:numPr>
        <w:spacing w:before="100" w:beforeAutospacing="1" w:after="100" w:afterAutospacing="1" w:line="240" w:lineRule="auto"/>
      </w:pPr>
      <w:r>
        <w:t xml:space="preserve">žadatel/volič se osobně dostaví </w:t>
      </w:r>
      <w:proofErr w:type="gramStart"/>
      <w:r>
        <w:t>na</w:t>
      </w:r>
      <w:proofErr w:type="gramEnd"/>
      <w:r>
        <w:t xml:space="preserve"> ZÚ, v jehož územním obvodu je adresa, kde pobývá</w:t>
      </w:r>
    </w:p>
    <w:p w:rsidR="005D159F" w:rsidRDefault="005D159F" w:rsidP="005D159F">
      <w:pPr>
        <w:numPr>
          <w:ilvl w:val="0"/>
          <w:numId w:val="7"/>
        </w:numPr>
        <w:spacing w:before="100" w:beforeAutospacing="1" w:after="100" w:afterAutospacing="1" w:line="240" w:lineRule="auto"/>
      </w:pPr>
      <w:r>
        <w:t>prokáže svou totožnost platným občanským průkazem, platným cestovním dokladem, popř. jiným platným úředním dokladem, a to i cizozemským, opatřeným fotografií držitele a obsahujícím jeho základní osobní údaje</w:t>
      </w:r>
    </w:p>
    <w:p w:rsidR="005D159F" w:rsidRDefault="005D159F" w:rsidP="005D159F">
      <w:pPr>
        <w:numPr>
          <w:ilvl w:val="0"/>
          <w:numId w:val="7"/>
        </w:numPr>
        <w:spacing w:before="100" w:beforeAutospacing="1" w:after="100" w:afterAutospacing="1" w:line="240" w:lineRule="auto"/>
      </w:pPr>
      <w:r>
        <w:t>na místě vyplní nebo odevzdá žádost o zápis - doporučuje se použít vzorový formulář, jenž obsahuje potřebné údaje, které se o voliči vedou ve zvláštním seznamu voličů</w:t>
      </w:r>
    </w:p>
    <w:p w:rsidR="005D159F" w:rsidRDefault="005D159F" w:rsidP="005D159F">
      <w:pPr>
        <w:numPr>
          <w:ilvl w:val="0"/>
          <w:numId w:val="7"/>
        </w:numPr>
        <w:spacing w:before="100" w:beforeAutospacing="1" w:after="100" w:afterAutospacing="1" w:line="240" w:lineRule="auto"/>
      </w:pPr>
      <w:r>
        <w:t>tím je žádost o zápis podána</w:t>
      </w:r>
    </w:p>
    <w:p w:rsidR="005D159F" w:rsidRDefault="005D159F" w:rsidP="005D159F">
      <w:pPr>
        <w:pStyle w:val="Normlnweb"/>
      </w:pPr>
      <w:r>
        <w:rPr>
          <w:rStyle w:val="Siln"/>
        </w:rPr>
        <w:t> </w:t>
      </w:r>
      <w:bookmarkStart w:id="10" w:name="2.-podání-žádosti-o-vydání-písemností-ke"/>
      <w:bookmarkEnd w:id="10"/>
      <w:r>
        <w:rPr>
          <w:rStyle w:val="Siln"/>
        </w:rPr>
        <w:t xml:space="preserve">2. podání žádosti o vydání písemností ke korespondenčnímu hlasování v listinné podobě (poštou) </w:t>
      </w:r>
    </w:p>
    <w:p w:rsidR="005D159F" w:rsidRDefault="005D159F" w:rsidP="005D159F">
      <w:pPr>
        <w:numPr>
          <w:ilvl w:val="0"/>
          <w:numId w:val="8"/>
        </w:numPr>
        <w:spacing w:before="100" w:beforeAutospacing="1" w:after="100" w:afterAutospacing="1" w:line="240" w:lineRule="auto"/>
      </w:pPr>
      <w:r>
        <w:t xml:space="preserve">žadatel/volič zašle žádost </w:t>
      </w:r>
      <w:proofErr w:type="gramStart"/>
      <w:r>
        <w:t>na</w:t>
      </w:r>
      <w:proofErr w:type="gramEnd"/>
      <w:r>
        <w:t xml:space="preserve"> ZÚ, v jehož územním obvodu je adresa, kde pobývá.</w:t>
      </w:r>
    </w:p>
    <w:p w:rsidR="005D159F" w:rsidRDefault="005D159F" w:rsidP="005D159F">
      <w:pPr>
        <w:numPr>
          <w:ilvl w:val="0"/>
          <w:numId w:val="8"/>
        </w:numPr>
        <w:spacing w:before="100" w:beforeAutospacing="1" w:after="100" w:afterAutospacing="1" w:line="240" w:lineRule="auto"/>
      </w:pPr>
      <w:r>
        <w:lastRenderedPageBreak/>
        <w:t>žádost může být sepsána volnou formou, ale musí obsahovat všechny údaje, které se o voliči vedou ve zvláštním seznamu voličů (proto je vhodné využít vzorový formulář).</w:t>
      </w:r>
    </w:p>
    <w:p w:rsidR="005D159F" w:rsidRDefault="005D159F" w:rsidP="005D159F">
      <w:pPr>
        <w:numPr>
          <w:ilvl w:val="0"/>
          <w:numId w:val="8"/>
        </w:numPr>
        <w:spacing w:before="100" w:beforeAutospacing="1" w:after="100" w:afterAutospacing="1" w:line="240" w:lineRule="auto"/>
      </w:pPr>
      <w:r>
        <w:t>v případě, že žádost nebude obsahovat všechny potřebné údaje a ZÚ je nemůže z příslušné evidence registru obyvatel o voliči dohledat, bude voliče kontaktovat, aby údaje doplnil; proto je vhodné, aby volič na sebe v žádosti uvedl i telefonní nebo e-mailový kontakt</w:t>
      </w:r>
    </w:p>
    <w:p w:rsidR="005D159F" w:rsidRDefault="005D159F" w:rsidP="005D159F">
      <w:pPr>
        <w:numPr>
          <w:ilvl w:val="0"/>
          <w:numId w:val="8"/>
        </w:numPr>
        <w:spacing w:before="100" w:beforeAutospacing="1" w:after="100" w:afterAutospacing="1" w:line="240" w:lineRule="auto"/>
      </w:pPr>
      <w:r>
        <w:t>neopominutelnou podmínkou listinné žádosti je úředně ověřený podpis voliče na samotné žádosti o vydání písemností ke korespondenčnímu hlasování</w:t>
      </w:r>
    </w:p>
    <w:p w:rsidR="005D159F" w:rsidRDefault="005D159F" w:rsidP="005D159F">
      <w:pPr>
        <w:pStyle w:val="Normlnweb"/>
      </w:pPr>
      <w:bookmarkStart w:id="11" w:name="3.-podání-žádosti-o-vydání-písemností-ke"/>
      <w:bookmarkEnd w:id="11"/>
      <w:r>
        <w:rPr>
          <w:rStyle w:val="Siln"/>
        </w:rPr>
        <w:t xml:space="preserve">3. podání žádosti o vydání písemností ke korespondenčnímu hlasování prostřednictvím </w:t>
      </w:r>
      <w:hyperlink r:id="rId38" w:history="1">
        <w:r>
          <w:rPr>
            <w:rStyle w:val="Siln"/>
          </w:rPr>
          <w:t>datové schránky</w:t>
        </w:r>
      </w:hyperlink>
      <w:r>
        <w:t>  </w:t>
      </w:r>
    </w:p>
    <w:p w:rsidR="005D159F" w:rsidRDefault="005D159F" w:rsidP="005D159F">
      <w:pPr>
        <w:numPr>
          <w:ilvl w:val="0"/>
          <w:numId w:val="9"/>
        </w:numPr>
        <w:spacing w:before="100" w:beforeAutospacing="1" w:after="100" w:afterAutospacing="1" w:line="240" w:lineRule="auto"/>
      </w:pPr>
      <w:r>
        <w:t>žadatel/volič odešle žádost ze své datové schránky do datové schránky MZV (identifikátor datové schránky: e4xaaxh)</w:t>
      </w:r>
    </w:p>
    <w:p w:rsidR="005D159F" w:rsidRDefault="005D159F" w:rsidP="005D159F">
      <w:pPr>
        <w:numPr>
          <w:ilvl w:val="0"/>
          <w:numId w:val="9"/>
        </w:numPr>
        <w:spacing w:before="100" w:beforeAutospacing="1" w:after="100" w:afterAutospacing="1" w:line="240" w:lineRule="auto"/>
      </w:pPr>
      <w:r>
        <w:t>žádost může být sepsána volnou formou přímo v těle datové zprávy, ale musí obsahovat všechny údaje, které se o voliči vedou ve zvláštním seznamu voličů (proto je vhodné využít vzorový formulář a ten připojit jako přílohu datové zprávy).</w:t>
      </w:r>
    </w:p>
    <w:p w:rsidR="005D159F" w:rsidRDefault="005D159F" w:rsidP="005D159F">
      <w:pPr>
        <w:numPr>
          <w:ilvl w:val="0"/>
          <w:numId w:val="9"/>
        </w:numPr>
        <w:spacing w:before="100" w:beforeAutospacing="1" w:after="100" w:afterAutospacing="1" w:line="240" w:lineRule="auto"/>
      </w:pPr>
      <w:r>
        <w:t>v případě, že žádost neobsahuje všechny potřebné údaje a ZÚ je nemůže z příslušné evidence v registru obyvatel o voliči dohledat, bude voliče kontaktovat, aby údaje doplnil; proto je vhodné, aby volič na sebe v žádosti uvedl i telefonní nebo e-mailový kontakt</w:t>
      </w:r>
    </w:p>
    <w:p w:rsidR="005D159F" w:rsidRDefault="005D159F" w:rsidP="005D159F">
      <w:pPr>
        <w:numPr>
          <w:ilvl w:val="0"/>
          <w:numId w:val="9"/>
        </w:numPr>
        <w:spacing w:before="100" w:beforeAutospacing="1" w:after="100" w:afterAutospacing="1" w:line="240" w:lineRule="auto"/>
      </w:pPr>
      <w:r>
        <w:t>u této formy žádosti se nevyžaduje úředně ověřený podpis voliče</w:t>
      </w:r>
    </w:p>
    <w:p w:rsidR="005D159F" w:rsidRDefault="005D159F" w:rsidP="005D159F">
      <w:pPr>
        <w:pStyle w:val="Normlnweb"/>
      </w:pPr>
      <w:bookmarkStart w:id="12" w:name="4.-podání-žádosti-o-vydání-písemností-ke"/>
      <w:bookmarkEnd w:id="12"/>
      <w:r>
        <w:rPr>
          <w:rStyle w:val="Siln"/>
        </w:rPr>
        <w:t xml:space="preserve">4. podání žádosti o vydání písemností ke korespondenčnímu hlasování prostřednictvím zmocněné osoby </w:t>
      </w:r>
    </w:p>
    <w:p w:rsidR="005D159F" w:rsidRDefault="005D159F" w:rsidP="005D159F">
      <w:pPr>
        <w:numPr>
          <w:ilvl w:val="0"/>
          <w:numId w:val="10"/>
        </w:numPr>
        <w:spacing w:before="100" w:beforeAutospacing="1" w:after="100" w:afterAutospacing="1" w:line="240" w:lineRule="auto"/>
      </w:pPr>
      <w:r>
        <w:t xml:space="preserve">volič může rovněž zmocnit jinou osobu, aby za něj </w:t>
      </w:r>
      <w:proofErr w:type="gramStart"/>
      <w:r>
        <w:t>žádost u ZÚ podala</w:t>
      </w:r>
      <w:proofErr w:type="gramEnd"/>
    </w:p>
    <w:p w:rsidR="005D159F" w:rsidRDefault="005D159F" w:rsidP="005D159F">
      <w:pPr>
        <w:numPr>
          <w:ilvl w:val="0"/>
          <w:numId w:val="10"/>
        </w:numPr>
        <w:spacing w:before="100" w:beforeAutospacing="1" w:after="100" w:afterAutospacing="1" w:line="240" w:lineRule="auto"/>
      </w:pPr>
      <w:r>
        <w:t>zmocněná osoba nejprve předloží svůj doklad totožnosti a úředně ověřenou plnou moc od voliče</w:t>
      </w:r>
    </w:p>
    <w:p w:rsidR="005D159F" w:rsidRDefault="005D159F" w:rsidP="005D159F">
      <w:pPr>
        <w:numPr>
          <w:ilvl w:val="0"/>
          <w:numId w:val="10"/>
        </w:numPr>
        <w:spacing w:before="100" w:beforeAutospacing="1" w:after="100" w:afterAutospacing="1" w:line="240" w:lineRule="auto"/>
      </w:pPr>
      <w:r>
        <w:t>poté na místě vyplní nebo odevzdá žádost o vydání písemností ke korespondenčnímu hlasování, kterou za voliče podepisuje zmocněnec - doporučuje se použít vzorový formulář, který obsahuje potřebné údaje, které je třeba vést o voliči ve zvláštním seznamu voličů</w:t>
      </w:r>
    </w:p>
    <w:p w:rsidR="005D159F" w:rsidRDefault="005D159F" w:rsidP="005D159F">
      <w:pPr>
        <w:pStyle w:val="Normlnweb"/>
      </w:pPr>
      <w:bookmarkStart w:id="13" w:name="5.-podání-žádosti-o-vydání-písemností-ke"/>
      <w:bookmarkEnd w:id="13"/>
      <w:r>
        <w:rPr>
          <w:rStyle w:val="Siln"/>
        </w:rPr>
        <w:t>5. podání žádosti o vydání písemností ke korespondenčnímu hlasování přes Portál občana</w:t>
      </w:r>
    </w:p>
    <w:p w:rsidR="005D159F" w:rsidRDefault="005D159F" w:rsidP="005D159F">
      <w:pPr>
        <w:numPr>
          <w:ilvl w:val="0"/>
          <w:numId w:val="11"/>
        </w:numPr>
        <w:spacing w:before="100" w:beforeAutospacing="1" w:after="100" w:afterAutospacing="1" w:line="240" w:lineRule="auto"/>
      </w:pPr>
      <w:r>
        <w:t xml:space="preserve">rozhodnutí prezidenta republiky, kterým vyhlásil volby do Poslanecké sněmovny Parlamentu na dny 3. a 4. října 2025, bylo publikováno ve Sbírce zákonů  a mezinárodních smluv dne </w:t>
      </w:r>
      <w:proofErr w:type="gramStart"/>
      <w:r>
        <w:t>14.5. 2025</w:t>
      </w:r>
      <w:proofErr w:type="gramEnd"/>
      <w:r>
        <w:t xml:space="preserve"> pod č. 138/2025 - od tohoto data je možné podat žádost  o vydání písemností přes Portál občana  u příslušného zastupitelského úřadu, kde je volič zapsán ve zvláštním seznamu voličů</w:t>
      </w:r>
    </w:p>
    <w:p w:rsidR="005D159F" w:rsidRDefault="005D159F" w:rsidP="005D159F">
      <w:pPr>
        <w:numPr>
          <w:ilvl w:val="0"/>
          <w:numId w:val="11"/>
        </w:numPr>
        <w:spacing w:before="100" w:beforeAutospacing="1" w:after="100" w:afterAutospacing="1" w:line="240" w:lineRule="auto"/>
      </w:pPr>
      <w:r>
        <w:t xml:space="preserve">žadatel se přihlásí do </w:t>
      </w:r>
      <w:hyperlink r:id="rId39" w:history="1">
        <w:r>
          <w:rPr>
            <w:rStyle w:val="Hypertextovodkaz"/>
          </w:rPr>
          <w:t>Portálu občana</w:t>
        </w:r>
      </w:hyperlink>
      <w:r>
        <w:t xml:space="preserve"> pomocí své digitální identity, přičemž potřebné údaje pro zápis budou předvyplněny</w:t>
      </w:r>
    </w:p>
    <w:p w:rsidR="005D159F" w:rsidRPr="005D159F" w:rsidRDefault="005D159F" w:rsidP="005D159F">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5D159F">
        <w:rPr>
          <w:rFonts w:ascii="Times New Roman" w:eastAsia="Times New Roman" w:hAnsi="Times New Roman" w:cs="Times New Roman"/>
          <w:b/>
          <w:bCs/>
          <w:kern w:val="36"/>
          <w:sz w:val="48"/>
          <w:szCs w:val="48"/>
          <w:lang w:eastAsia="cs-CZ"/>
        </w:rPr>
        <w:t>Jak odhlasovat korespondenčně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5D159F">
        <w:rPr>
          <w:rFonts w:ascii="Times New Roman" w:eastAsia="Times New Roman" w:hAnsi="Times New Roman" w:cs="Times New Roman"/>
          <w:sz w:val="24"/>
          <w:szCs w:val="24"/>
          <w:lang w:eastAsia="cs-CZ"/>
        </w:rPr>
        <w:t>14.02.2025</w:t>
      </w:r>
      <w:proofErr w:type="gramEnd"/>
      <w:r w:rsidRPr="005D159F">
        <w:rPr>
          <w:rFonts w:ascii="Times New Roman" w:eastAsia="Times New Roman" w:hAnsi="Times New Roman" w:cs="Times New Roman"/>
          <w:sz w:val="24"/>
          <w:szCs w:val="24"/>
          <w:lang w:eastAsia="cs-CZ"/>
        </w:rPr>
        <w:t xml:space="preserve"> / 14:57 | Aktualizováno: </w:t>
      </w:r>
      <w:proofErr w:type="gramStart"/>
      <w:r w:rsidRPr="005D159F">
        <w:rPr>
          <w:rFonts w:ascii="Times New Roman" w:eastAsia="Times New Roman" w:hAnsi="Times New Roman" w:cs="Times New Roman"/>
          <w:sz w:val="24"/>
          <w:szCs w:val="24"/>
          <w:lang w:eastAsia="cs-CZ"/>
        </w:rPr>
        <w:t>14.02.2025</w:t>
      </w:r>
      <w:proofErr w:type="gramEnd"/>
      <w:r w:rsidRPr="005D159F">
        <w:rPr>
          <w:rFonts w:ascii="Times New Roman" w:eastAsia="Times New Roman" w:hAnsi="Times New Roman" w:cs="Times New Roman"/>
          <w:sz w:val="24"/>
          <w:szCs w:val="24"/>
          <w:lang w:eastAsia="cs-CZ"/>
        </w:rPr>
        <w:t xml:space="preserve"> / 15:09 </w:t>
      </w:r>
    </w:p>
    <w:p w:rsidR="005D159F" w:rsidRPr="005D159F" w:rsidRDefault="005D159F" w:rsidP="005D159F">
      <w:pPr>
        <w:spacing w:after="0"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i/>
          <w:iCs/>
          <w:sz w:val="24"/>
          <w:szCs w:val="24"/>
          <w:lang w:eastAsia="cs-CZ"/>
        </w:rPr>
        <w:t xml:space="preserve">Velvyslanectví nebo generální konzulát nejpozději 25 dnů před volbami rozešle všem českým občanům, kteří jsou zapsáni v jeho zvláštním volebním seznamu a zároveň si u něj </w:t>
      </w:r>
      <w:r w:rsidRPr="005D159F">
        <w:rPr>
          <w:rFonts w:ascii="Times New Roman" w:eastAsia="Times New Roman" w:hAnsi="Times New Roman" w:cs="Times New Roman"/>
          <w:b/>
          <w:bCs/>
          <w:i/>
          <w:iCs/>
          <w:sz w:val="24"/>
          <w:szCs w:val="24"/>
          <w:lang w:eastAsia="cs-CZ"/>
        </w:rPr>
        <w:lastRenderedPageBreak/>
        <w:t>požádali o vydání písemností ke korespondenční volbě, všechny potřebné dokumenty. Hlasovací lístek si volič vytiskne sám z internetových stránek Ministerstva vnitra.</w:t>
      </w:r>
      <w:r w:rsidRPr="005D159F">
        <w:rPr>
          <w:rFonts w:ascii="Times New Roman" w:eastAsia="Times New Roman" w:hAnsi="Times New Roman" w:cs="Times New Roman"/>
          <w:sz w:val="24"/>
          <w:szCs w:val="24"/>
          <w:lang w:eastAsia="cs-CZ"/>
        </w:rPr>
        <w:t xml:space="preserve">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Postup voliče po obdržení dokumentů ke korespondenčnímu hlasování</w:t>
      </w:r>
    </w:p>
    <w:p w:rsidR="005D159F" w:rsidRPr="005D159F" w:rsidRDefault="005D159F" w:rsidP="005D15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volič si nejprve překontroluje, zda byly doručeny všechny předepsané písemnosti, tedy dvě obálky (doručovací a úřední), identifikační lístek a informace o způsobu provedení korespondenční volby</w:t>
      </w:r>
    </w:p>
    <w:p w:rsidR="005D159F" w:rsidRPr="005D159F" w:rsidRDefault="005D159F" w:rsidP="005D15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následně si volič vytiskne hlasovací lístky </w:t>
      </w:r>
      <w:hyperlink r:id="rId40" w:anchor="Do-jakého-volebního-kraje-v-ČR-bude-zařazen-platný-hlas-konkrétního-voliče?" w:history="1">
        <w:r w:rsidRPr="005D159F">
          <w:rPr>
            <w:rFonts w:ascii="Times New Roman" w:eastAsia="Times New Roman" w:hAnsi="Times New Roman" w:cs="Times New Roman"/>
            <w:color w:val="0000FF"/>
            <w:sz w:val="24"/>
            <w:szCs w:val="24"/>
            <w:u w:val="single"/>
            <w:lang w:eastAsia="cs-CZ"/>
          </w:rPr>
          <w:t>příslušného volebního kraje</w:t>
        </w:r>
      </w:hyperlink>
      <w:r w:rsidRPr="005D159F">
        <w:rPr>
          <w:rFonts w:ascii="Times New Roman" w:eastAsia="Times New Roman" w:hAnsi="Times New Roman" w:cs="Times New Roman"/>
          <w:sz w:val="24"/>
          <w:szCs w:val="24"/>
          <w:lang w:eastAsia="cs-CZ"/>
        </w:rPr>
        <w:t xml:space="preserve"> z elektronické verze, zpřístupněné pro tyto účely na webových stránkách Ministerstva vnitra, na které ho odkáže informace o způsobu provedení korespondenčního hlasování. </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přestože není žádný předepsaný standard pro papír ani tisk hlasovacího lístku, lze doporučit z důvodu maximálního zachování tajnosti hlasování použití standardního papíru bílé barvy pro tisk v klasických tiskárnách, jakož i tisk z klasicky používaných tiskáren</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ve volbách do Poslanecké sněmovny lze udělit až 4 preferenční hlasy jednotlivým kandidátům zvolené politické strany, a to zakroužkováním jejich pořadového čísla</w:t>
      </w:r>
    </w:p>
    <w:p w:rsidR="005D159F" w:rsidRPr="005D159F" w:rsidRDefault="005D159F" w:rsidP="005D15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vybraný hlasovací lístek, na kterém volič případně vyznačil maximálně 4 preferenční hlasy zakroužkováním pořadového čísla vybraných kandidátů z téže politické strany, vloží do úřední obálky (hlasovací lístek může volič před vložením do úřední obálky přeložit), která se nezalepuje</w:t>
      </w:r>
    </w:p>
    <w:p w:rsidR="005D159F" w:rsidRPr="005D159F" w:rsidRDefault="005D159F" w:rsidP="005D15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pak podepíše identifikační lístek a vloží ho spolu s úřední obálkou, ve které je hlasovací lístek, do doručovací obálky</w:t>
      </w:r>
    </w:p>
    <w:p w:rsidR="005D159F" w:rsidRPr="005D159F" w:rsidRDefault="005D159F" w:rsidP="005D15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doručovací obálku, na které již bude předtištěna/nalepena adresa, musí volič vždy zaslat na zastupitelský úřad, u kterého je zapsán ve zvláštním seznamu voličů </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doporučuje se zvolit takovou formu zpětného odeslání, aby v co největší míře garantovala včasné doručení na zastupitelský úřad</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poštovné za zpětné odeslání obálky na zastupitelský úřad hradí volič a je na něm, jakou formu odeslání zvolí, přičemž místo odeslání není nijak omezeno, je libovolné; korespondenční hlas lze odeslat z kteréhokoli místa na světě, a tedy i z České republiky</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je na voliči, aby zvážil, zda podmínky v daném státě, vzdálenost a s tím související čas doručení umožní včasné doručení zásilky na příslušný zastupitelský úřad</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pokud volič na doručovací obálku uvede údaje o sobě jako odesílateli, může si pak u zastupitelského úřadu ověřit (e-mailem, telefonicky), zda byla zásilka doručena.</w:t>
      </w:r>
    </w:p>
    <w:p w:rsidR="005D159F" w:rsidRPr="005D159F" w:rsidRDefault="005D159F" w:rsidP="005D15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pokud byl již voliči vydán voličský průkaz a tento se rozhodl následně požádat o korespondenční hlasování, vloží volič voličský průkaz do doručovací obálky (spolu s identifikačním lístkem) </w:t>
      </w:r>
    </w:p>
    <w:p w:rsidR="005D159F" w:rsidRPr="005D159F" w:rsidRDefault="005D159F" w:rsidP="005D159F">
      <w:pPr>
        <w:numPr>
          <w:ilvl w:val="1"/>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pokud by nebyl voličský průkaz přiložen do doručovací obálky, bude hlasovací lístek považován za neplatný</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Korespondenční hlas musí být na zastupitelský úřad včas doručen (tj. do ukončení hlasování) ve fyzické podobě. Nelze ho zasílat elektronicky (datovou schránkou nebo e-mailem).</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Ověření doručení obálky je možno provést telefonickým nebo e-mailovým dotazem na zastupitelský úřad, případně na poskytovatele služeb, u kterého byla obálka podána. Aby zastupitelský úřad ale mohl tuto informaci poskytnout, musí volič své údaje o odesílateli </w:t>
      </w:r>
      <w:r w:rsidRPr="005D159F">
        <w:rPr>
          <w:rFonts w:ascii="Times New Roman" w:eastAsia="Times New Roman" w:hAnsi="Times New Roman" w:cs="Times New Roman"/>
          <w:sz w:val="24"/>
          <w:szCs w:val="24"/>
          <w:lang w:eastAsia="cs-CZ"/>
        </w:rPr>
        <w:lastRenderedPageBreak/>
        <w:t>napsat na doručovací obálku. Z identifikačního lístku to totiž před zahájením sčítání hlasů nelze ověřit, protože doručovací obálku, do které je identifikační lístek vložen, nemůže zastupitelský úřad otevřít.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bookmarkStart w:id="14" w:name="Do-jakého-volebního-kraje-v-ČR-bude-zařa"/>
      <w:bookmarkEnd w:id="14"/>
      <w:r w:rsidRPr="005D159F">
        <w:rPr>
          <w:rFonts w:ascii="Times New Roman" w:eastAsia="Times New Roman" w:hAnsi="Times New Roman" w:cs="Times New Roman"/>
          <w:b/>
          <w:bCs/>
          <w:sz w:val="24"/>
          <w:szCs w:val="24"/>
          <w:lang w:eastAsia="cs-CZ"/>
        </w:rPr>
        <w:t>Do jakého volebního kraje v ČR bude zařazen platný hlas konkrétního voliče?</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Ve volbách do Poslanecké sněmovny Parlamentu nehlasují všichni voliči v zahraničí do stejného volebního kraje. Pro tyto volby je  provedeno rozdělení světa do 4 oblastí přibližně rovnoměrně podle odhadovaného počtu voličů.</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Oblast 1  „Západní Evropa“, do této oblasti spadají zvláštní volební okrsky nacházející se na území Andorry, Belgie, Francie, Irska, Lucemburska, Monaka, Nizozemska, Portugalska, Velké Británie a Španělska.</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Oblast 2  „Ostatní Evropa“, do této oblasti spadají zvláštní volební okrsky nacházející se na území států v Evropě s výjimkou těch, které spadají do Oblasti 1. Náleží sem i Kypr, Turecko a Rusko.</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Oblast 3 „Amerika“  do této oblasti spadají zvláštní volební okrsky nacházející se na území států Ameriky, tj. států Severní, Jižní a Střední Ameriky, včetně ostrovních států, které se do této oblasti řadí (např. Kuba, Haiti, Bahamy, Dominikánská republika).</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Oblast 4  „Ostatní svět“, do této oblasti spadají zvláštní volební okrsky nacházející se na území ostatních států, tj. států, které nespadají do Oblastí 1, 2 ani 3; v zásadě půjde o Austrálii, státy Afriky a Asie, včetně ostrovních států, které se k těmto kontinentům řadí.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Pro přehled o řazení států do jednotlivých kontinentů lze podpůrně využít web Ministerstva zahraničních věcí.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Každé z oblastí bude s dostatečným předstihem před volbami do Poslanecké sněmovny losovat Státní volební komise jeden volební kraj (do 7 dnů od vyhlášení voleb prezidentem republiky), kterému budou podřazeny zvláštní volební okrsky z dané oblasti, a tedy volební kraj, do kterého budou přičítány hlasy odevzdané (prezenčně i korespondenčně) z této oblasti v zahraničí. Do losování jsou zařazeny pouze 4 volební kraje, a to Praha, Středočeský kraj, Jihomoravský kraj a Moravskoslezský kraj.</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V jakých zemích bude možné hlasovat korespondenčně?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Vláda  ČR stanoví svým nařízením územní obvody, popřípadě části územních obvodů zastupitelských úřadů, v nichž mohou voliči využít korespondenční hlasování; vychází při tom z dostupnosti a podmínek poskytování poštovních služeb na příslušném území, a to s ohledem na infrastrukturu, vnitropolitickou situaci, válečný konflikt, přírodní katastrofu nebo jinou obdobnou situaci.</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xml:space="preserve">Znamená to, že se v zahraničí budou vyskytovat území, do kterých zastupitelský úřad nebude písemnosti pro korespondenční hlasování zasílat z důvodu, že jde o oblast, kde není možné doručení takové zásilky voliči zajistit (např. oblasti s válečným konfliktem nebo oblasti, kde je zřejmé, že kvalita předmětných služeb je na tak nízké úrovni, že nelze garantovat realizaci korespondenční volby ani na elementární úrovni). Prakticky půjde o jednotky případů a obecná možnost využití korespondenčního hlasování tím nebude nijak podstatně omezena; </w:t>
      </w:r>
      <w:r w:rsidRPr="005D159F">
        <w:rPr>
          <w:rFonts w:ascii="Times New Roman" w:eastAsia="Times New Roman" w:hAnsi="Times New Roman" w:cs="Times New Roman"/>
          <w:sz w:val="24"/>
          <w:szCs w:val="24"/>
          <w:lang w:eastAsia="cs-CZ"/>
        </w:rPr>
        <w:lastRenderedPageBreak/>
        <w:t>lze navíc předpokládat, že drtivá většina občanů ČR v zahraničí se nachází v oblastech, které alespoň základní záruky kvality poštovních služeb nabízejí.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Můžu odhlasovat prezenčně, i když jsem již svůj hlas odeslal poštou?</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Volič, který požádal o zaslání písemností pro korespondenční hlasování, se může dostavit do volební místnosti na zastupitelském úřadě, kde je zapsán ve zvláštním seznamu voličů, a odhlasovat prezenčně.</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Tuto možnost je třeba vnímat jako pojistku zejména pro situace, kdy selže zajištění korespondenční volby (např. nebude doručena vyžádaná dokumentace ze zastupitelského úřadu k voliči, nebo nedorazí voličem odeslaná zpětná doručovací obálka s hlasem na zastupitelský úřad).</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Možnost takového prezenčního hlasování ve volební místnosti se vztahuje pouze na zastupitelský úřad, u kterého je volič zapsán v seznamu voličů a u kterého žádal o písemnosti pro korespondenční hlasování. Volební komise u jiného zastupitelského úřadu ani okrsková volební komise na území ČR voliči prezenční hlasování neumožní, protože nemá voliče zapsaného ve svém výpisu ze seznamu voličů, a volič ani nemá jak u těchto komisí prokázat své právo hlasovat.</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Tato možnost nepřináší žádná rizika pro integritu výsledků hlasování (není možné dvojí hlasování) a současně může být schůdným řešením pro voliče, kterému nějaká vnější okolnost zabránila projevit svůj hlas korespondenčně přes to, že procesně učinil všechny kroky dle zákona.</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b/>
          <w:bCs/>
          <w:sz w:val="24"/>
          <w:szCs w:val="24"/>
          <w:lang w:eastAsia="cs-CZ"/>
        </w:rPr>
        <w:t xml:space="preserve">Základní pravidla, kterých je třeba se držet, aby hlas byl uznán za platný </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vložit do doručovací obálky jeden podepsaný identifikační lístek</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vložit do doručovací obálky jednu úřední obálku</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vložit do úřední obálky jeden hlasovací lístek</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dodržet způsob hlasování</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hlasovací lístek nesmí být přetržený a musí z něj být patrny všechny potřebné údaje</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případně vložit do doručovací obálky voličský průkaz</w:t>
      </w:r>
    </w:p>
    <w:p w:rsidR="005D159F" w:rsidRPr="005D159F" w:rsidRDefault="005D159F" w:rsidP="005D15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učinit vše pro to, aby byl hlas doručen na zastupitelský úřad nejpozději do ukončení hlasování</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r w:rsidRPr="005D159F">
        <w:rPr>
          <w:rFonts w:ascii="Times New Roman" w:eastAsia="Times New Roman" w:hAnsi="Times New Roman" w:cs="Times New Roman"/>
          <w:sz w:val="24"/>
          <w:szCs w:val="24"/>
          <w:lang w:eastAsia="cs-CZ"/>
        </w:rPr>
        <w:t> </w:t>
      </w:r>
    </w:p>
    <w:p w:rsidR="005D159F" w:rsidRPr="005D159F" w:rsidRDefault="005D159F" w:rsidP="005D159F">
      <w:pPr>
        <w:spacing w:before="100" w:beforeAutospacing="1" w:after="100" w:afterAutospacing="1" w:line="240" w:lineRule="auto"/>
        <w:rPr>
          <w:rFonts w:ascii="Times New Roman" w:eastAsia="Times New Roman" w:hAnsi="Times New Roman" w:cs="Times New Roman"/>
          <w:sz w:val="24"/>
          <w:szCs w:val="24"/>
          <w:lang w:eastAsia="cs-CZ"/>
        </w:rPr>
      </w:pPr>
    </w:p>
    <w:p w:rsidR="00D6296F" w:rsidRPr="005D159F" w:rsidRDefault="00D6296F" w:rsidP="005D159F"/>
    <w:sectPr w:rsidR="00D6296F" w:rsidRPr="005D1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AE2"/>
    <w:multiLevelType w:val="multilevel"/>
    <w:tmpl w:val="C26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D4A9B"/>
    <w:multiLevelType w:val="multilevel"/>
    <w:tmpl w:val="9B6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E7EBD"/>
    <w:multiLevelType w:val="multilevel"/>
    <w:tmpl w:val="F7F4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5347F"/>
    <w:multiLevelType w:val="multilevel"/>
    <w:tmpl w:val="33B8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5C71B1"/>
    <w:multiLevelType w:val="multilevel"/>
    <w:tmpl w:val="EBC0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45B7B"/>
    <w:multiLevelType w:val="multilevel"/>
    <w:tmpl w:val="A6B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7342B"/>
    <w:multiLevelType w:val="multilevel"/>
    <w:tmpl w:val="196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41FA1"/>
    <w:multiLevelType w:val="multilevel"/>
    <w:tmpl w:val="18B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5624C3"/>
    <w:multiLevelType w:val="multilevel"/>
    <w:tmpl w:val="FF7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16FD2"/>
    <w:multiLevelType w:val="multilevel"/>
    <w:tmpl w:val="4C54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6F5E6C"/>
    <w:multiLevelType w:val="multilevel"/>
    <w:tmpl w:val="2514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30001"/>
    <w:multiLevelType w:val="multilevel"/>
    <w:tmpl w:val="A36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6C5EB5"/>
    <w:multiLevelType w:val="multilevel"/>
    <w:tmpl w:val="2868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4"/>
  </w:num>
  <w:num w:numId="5">
    <w:abstractNumId w:val="3"/>
  </w:num>
  <w:num w:numId="6">
    <w:abstractNumId w:val="12"/>
  </w:num>
  <w:num w:numId="7">
    <w:abstractNumId w:val="5"/>
  </w:num>
  <w:num w:numId="8">
    <w:abstractNumId w:val="8"/>
  </w:num>
  <w:num w:numId="9">
    <w:abstractNumId w:val="7"/>
  </w:num>
  <w:num w:numId="10">
    <w:abstractNumId w:val="11"/>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9F"/>
    <w:rsid w:val="005D159F"/>
    <w:rsid w:val="00D62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D1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5D15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59F"/>
    <w:rPr>
      <w:rFonts w:ascii="Times New Roman" w:eastAsia="Times New Roman" w:hAnsi="Times New Roman" w:cs="Times New Roman"/>
      <w:b/>
      <w:bCs/>
      <w:kern w:val="36"/>
      <w:sz w:val="48"/>
      <w:szCs w:val="48"/>
      <w:lang w:eastAsia="cs-CZ"/>
    </w:rPr>
  </w:style>
  <w:style w:type="paragraph" w:customStyle="1" w:styleId="articledate">
    <w:name w:val="articledate"/>
    <w:basedOn w:val="Normln"/>
    <w:rsid w:val="005D15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pdated">
    <w:name w:val="updated"/>
    <w:basedOn w:val="Standardnpsmoodstavce"/>
    <w:rsid w:val="005D159F"/>
  </w:style>
  <w:style w:type="character" w:customStyle="1" w:styleId="time">
    <w:name w:val="time"/>
    <w:basedOn w:val="Standardnpsmoodstavce"/>
    <w:rsid w:val="005D159F"/>
  </w:style>
  <w:style w:type="character" w:customStyle="1" w:styleId="reset">
    <w:name w:val="reset"/>
    <w:basedOn w:val="Standardnpsmoodstavce"/>
    <w:rsid w:val="005D159F"/>
  </w:style>
  <w:style w:type="paragraph" w:styleId="Normlnweb">
    <w:name w:val="Normal (Web)"/>
    <w:basedOn w:val="Normln"/>
    <w:uiPriority w:val="99"/>
    <w:semiHidden/>
    <w:unhideWhenUsed/>
    <w:rsid w:val="005D15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159F"/>
    <w:rPr>
      <w:b/>
      <w:bCs/>
    </w:rPr>
  </w:style>
  <w:style w:type="character" w:styleId="Hypertextovodkaz">
    <w:name w:val="Hyperlink"/>
    <w:basedOn w:val="Standardnpsmoodstavce"/>
    <w:uiPriority w:val="99"/>
    <w:semiHidden/>
    <w:unhideWhenUsed/>
    <w:rsid w:val="005D159F"/>
    <w:rPr>
      <w:color w:val="0000FF"/>
      <w:u w:val="single"/>
    </w:rPr>
  </w:style>
  <w:style w:type="paragraph" w:customStyle="1" w:styleId="articleperex">
    <w:name w:val="article_perex"/>
    <w:basedOn w:val="Normln"/>
    <w:rsid w:val="005D15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5D159F"/>
    <w:rPr>
      <w:rFonts w:asciiTheme="majorHAnsi" w:eastAsiaTheme="majorEastAsia" w:hAnsiTheme="majorHAnsi" w:cstheme="majorBidi"/>
      <w:b/>
      <w:bCs/>
      <w:color w:val="4F81BD" w:themeColor="accent1"/>
    </w:rPr>
  </w:style>
  <w:style w:type="character" w:styleId="Zvraznn">
    <w:name w:val="Emphasis"/>
    <w:basedOn w:val="Standardnpsmoodstavce"/>
    <w:uiPriority w:val="20"/>
    <w:qFormat/>
    <w:rsid w:val="005D15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D1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5D15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59F"/>
    <w:rPr>
      <w:rFonts w:ascii="Times New Roman" w:eastAsia="Times New Roman" w:hAnsi="Times New Roman" w:cs="Times New Roman"/>
      <w:b/>
      <w:bCs/>
      <w:kern w:val="36"/>
      <w:sz w:val="48"/>
      <w:szCs w:val="48"/>
      <w:lang w:eastAsia="cs-CZ"/>
    </w:rPr>
  </w:style>
  <w:style w:type="paragraph" w:customStyle="1" w:styleId="articledate">
    <w:name w:val="articledate"/>
    <w:basedOn w:val="Normln"/>
    <w:rsid w:val="005D15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pdated">
    <w:name w:val="updated"/>
    <w:basedOn w:val="Standardnpsmoodstavce"/>
    <w:rsid w:val="005D159F"/>
  </w:style>
  <w:style w:type="character" w:customStyle="1" w:styleId="time">
    <w:name w:val="time"/>
    <w:basedOn w:val="Standardnpsmoodstavce"/>
    <w:rsid w:val="005D159F"/>
  </w:style>
  <w:style w:type="character" w:customStyle="1" w:styleId="reset">
    <w:name w:val="reset"/>
    <w:basedOn w:val="Standardnpsmoodstavce"/>
    <w:rsid w:val="005D159F"/>
  </w:style>
  <w:style w:type="paragraph" w:styleId="Normlnweb">
    <w:name w:val="Normal (Web)"/>
    <w:basedOn w:val="Normln"/>
    <w:uiPriority w:val="99"/>
    <w:semiHidden/>
    <w:unhideWhenUsed/>
    <w:rsid w:val="005D15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159F"/>
    <w:rPr>
      <w:b/>
      <w:bCs/>
    </w:rPr>
  </w:style>
  <w:style w:type="character" w:styleId="Hypertextovodkaz">
    <w:name w:val="Hyperlink"/>
    <w:basedOn w:val="Standardnpsmoodstavce"/>
    <w:uiPriority w:val="99"/>
    <w:semiHidden/>
    <w:unhideWhenUsed/>
    <w:rsid w:val="005D159F"/>
    <w:rPr>
      <w:color w:val="0000FF"/>
      <w:u w:val="single"/>
    </w:rPr>
  </w:style>
  <w:style w:type="paragraph" w:customStyle="1" w:styleId="articleperex">
    <w:name w:val="article_perex"/>
    <w:basedOn w:val="Normln"/>
    <w:rsid w:val="005D15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5D159F"/>
    <w:rPr>
      <w:rFonts w:asciiTheme="majorHAnsi" w:eastAsiaTheme="majorEastAsia" w:hAnsiTheme="majorHAnsi" w:cstheme="majorBidi"/>
      <w:b/>
      <w:bCs/>
      <w:color w:val="4F81BD" w:themeColor="accent1"/>
    </w:rPr>
  </w:style>
  <w:style w:type="character" w:styleId="Zvraznn">
    <w:name w:val="Emphasis"/>
    <w:basedOn w:val="Standardnpsmoodstavce"/>
    <w:uiPriority w:val="20"/>
    <w:qFormat/>
    <w:rsid w:val="005D1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0648">
      <w:bodyDiv w:val="1"/>
      <w:marLeft w:val="0"/>
      <w:marRight w:val="0"/>
      <w:marTop w:val="0"/>
      <w:marBottom w:val="0"/>
      <w:divBdr>
        <w:top w:val="none" w:sz="0" w:space="0" w:color="auto"/>
        <w:left w:val="none" w:sz="0" w:space="0" w:color="auto"/>
        <w:bottom w:val="none" w:sz="0" w:space="0" w:color="auto"/>
        <w:right w:val="none" w:sz="0" w:space="0" w:color="auto"/>
      </w:divBdr>
      <w:divsChild>
        <w:div w:id="1029531759">
          <w:marLeft w:val="0"/>
          <w:marRight w:val="0"/>
          <w:marTop w:val="0"/>
          <w:marBottom w:val="0"/>
          <w:divBdr>
            <w:top w:val="none" w:sz="0" w:space="0" w:color="auto"/>
            <w:left w:val="none" w:sz="0" w:space="0" w:color="auto"/>
            <w:bottom w:val="none" w:sz="0" w:space="0" w:color="auto"/>
            <w:right w:val="none" w:sz="0" w:space="0" w:color="auto"/>
          </w:divBdr>
        </w:div>
      </w:divsChild>
    </w:div>
    <w:div w:id="884483278">
      <w:bodyDiv w:val="1"/>
      <w:marLeft w:val="0"/>
      <w:marRight w:val="0"/>
      <w:marTop w:val="0"/>
      <w:marBottom w:val="0"/>
      <w:divBdr>
        <w:top w:val="none" w:sz="0" w:space="0" w:color="auto"/>
        <w:left w:val="none" w:sz="0" w:space="0" w:color="auto"/>
        <w:bottom w:val="none" w:sz="0" w:space="0" w:color="auto"/>
        <w:right w:val="none" w:sz="0" w:space="0" w:color="auto"/>
      </w:divBdr>
      <w:divsChild>
        <w:div w:id="25181256">
          <w:marLeft w:val="0"/>
          <w:marRight w:val="0"/>
          <w:marTop w:val="0"/>
          <w:marBottom w:val="0"/>
          <w:divBdr>
            <w:top w:val="none" w:sz="0" w:space="0" w:color="auto"/>
            <w:left w:val="none" w:sz="0" w:space="0" w:color="auto"/>
            <w:bottom w:val="none" w:sz="0" w:space="0" w:color="auto"/>
            <w:right w:val="none" w:sz="0" w:space="0" w:color="auto"/>
          </w:divBdr>
        </w:div>
      </w:divsChild>
    </w:div>
    <w:div w:id="987906079">
      <w:bodyDiv w:val="1"/>
      <w:marLeft w:val="0"/>
      <w:marRight w:val="0"/>
      <w:marTop w:val="0"/>
      <w:marBottom w:val="0"/>
      <w:divBdr>
        <w:top w:val="none" w:sz="0" w:space="0" w:color="auto"/>
        <w:left w:val="none" w:sz="0" w:space="0" w:color="auto"/>
        <w:bottom w:val="none" w:sz="0" w:space="0" w:color="auto"/>
        <w:right w:val="none" w:sz="0" w:space="0" w:color="auto"/>
      </w:divBdr>
      <w:divsChild>
        <w:div w:id="382681968">
          <w:marLeft w:val="0"/>
          <w:marRight w:val="0"/>
          <w:marTop w:val="0"/>
          <w:marBottom w:val="0"/>
          <w:divBdr>
            <w:top w:val="none" w:sz="0" w:space="0" w:color="auto"/>
            <w:left w:val="none" w:sz="0" w:space="0" w:color="auto"/>
            <w:bottom w:val="none" w:sz="0" w:space="0" w:color="auto"/>
            <w:right w:val="none" w:sz="0" w:space="0" w:color="auto"/>
          </w:divBdr>
          <w:divsChild>
            <w:div w:id="11685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816">
      <w:bodyDiv w:val="1"/>
      <w:marLeft w:val="0"/>
      <w:marRight w:val="0"/>
      <w:marTop w:val="0"/>
      <w:marBottom w:val="0"/>
      <w:divBdr>
        <w:top w:val="none" w:sz="0" w:space="0" w:color="auto"/>
        <w:left w:val="none" w:sz="0" w:space="0" w:color="auto"/>
        <w:bottom w:val="none" w:sz="0" w:space="0" w:color="auto"/>
        <w:right w:val="none" w:sz="0" w:space="0" w:color="auto"/>
      </w:divBdr>
    </w:div>
    <w:div w:id="1948195999">
      <w:bodyDiv w:val="1"/>
      <w:marLeft w:val="0"/>
      <w:marRight w:val="0"/>
      <w:marTop w:val="0"/>
      <w:marBottom w:val="0"/>
      <w:divBdr>
        <w:top w:val="none" w:sz="0" w:space="0" w:color="auto"/>
        <w:left w:val="none" w:sz="0" w:space="0" w:color="auto"/>
        <w:bottom w:val="none" w:sz="0" w:space="0" w:color="auto"/>
        <w:right w:val="none" w:sz="0" w:space="0" w:color="auto"/>
      </w:divBdr>
      <w:divsChild>
        <w:div w:id="60037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v.gov.cz/jnp/cz/zahranicni_vztahy/korespondencni_volba/otazky_a_odpovedi.html" TargetMode="External"/><Relationship Id="rId13" Type="http://schemas.openxmlformats.org/officeDocument/2006/relationships/hyperlink" Target="https://mzv.gov.cz/jnp/cz/zahranicni_vztahy/korespondencni_volba/zastupitelske_urady_ceska_v_zahranici_1.html" TargetMode="External"/><Relationship Id="rId18" Type="http://schemas.openxmlformats.org/officeDocument/2006/relationships/hyperlink" Target="https://mzv.gov.cz/jnp/cz/zahranicni_vztahy/korespondencni_volba/zastupitelske_urady_ceska_v_zahranici_1.html" TargetMode="External"/><Relationship Id="rId26" Type="http://schemas.openxmlformats.org/officeDocument/2006/relationships/hyperlink" Target="https://www.dia.gov.cz/egovernment/czech-point/" TargetMode="External"/><Relationship Id="rId39" Type="http://schemas.openxmlformats.org/officeDocument/2006/relationships/hyperlink" Target="https://obcan.portal.gov.cz/prihlaseni" TargetMode="External"/><Relationship Id="rId3" Type="http://schemas.microsoft.com/office/2007/relationships/stylesWithEffects" Target="stylesWithEffects.xml"/><Relationship Id="rId21" Type="http://schemas.openxmlformats.org/officeDocument/2006/relationships/hyperlink" Target="https://mzv.gov.cz/jnp/cz/zahranicni_vztahy/korespondencni_volba/otazky_a_odpovedi.html" TargetMode="External"/><Relationship Id="rId34" Type="http://schemas.openxmlformats.org/officeDocument/2006/relationships/hyperlink" Target="https://mzv.gov.cz/jnp/cz/zahranicni_vztahy/korespondencni_volba/zadost_o_vydani_pisemnosti_ke.html" TargetMode="External"/><Relationship Id="rId42" Type="http://schemas.openxmlformats.org/officeDocument/2006/relationships/theme" Target="theme/theme1.xml"/><Relationship Id="rId7" Type="http://schemas.openxmlformats.org/officeDocument/2006/relationships/hyperlink" Target="https://mzv.gov.cz/jnp/cz/o_ministerstvu/adresar_diplomatickych_misi/ceske_urady_v_zahranici/index.html" TargetMode="External"/><Relationship Id="rId12" Type="http://schemas.openxmlformats.org/officeDocument/2006/relationships/hyperlink" Target="https://mzv.gov.cz/jnp/cz/zahranicni_vztahy/korespondencni_volba/otazky_a_odpovedi.html" TargetMode="External"/><Relationship Id="rId17" Type="http://schemas.openxmlformats.org/officeDocument/2006/relationships/hyperlink" Target="https://mzv.gov.cz/jnp/cz/zahranicni_vztahy/korespondencni_volba/zapis_do_zvlastniho_seznamu_volicu.html" TargetMode="External"/><Relationship Id="rId25" Type="http://schemas.openxmlformats.org/officeDocument/2006/relationships/hyperlink" Target="https://mzv.gov.cz/jnp/cz/cestujeme/czech_point/czech_point_kontaktni_misto_verejne.html" TargetMode="External"/><Relationship Id="rId33" Type="http://schemas.openxmlformats.org/officeDocument/2006/relationships/hyperlink" Target="https://mzv.gov.cz/jnp/cz/zahranicni_vztahy/korespondencni_volba/zadost_o_vydani_pisemnosti_ke.html" TargetMode="External"/><Relationship Id="rId38" Type="http://schemas.openxmlformats.org/officeDocument/2006/relationships/hyperlink" Target="https://mzv.gov.cz/jnp/cz/zahranicni_vztahy/korespondencni_volba/zastupitelske_urady_ceska_v_zahranici.html" TargetMode="External"/><Relationship Id="rId2" Type="http://schemas.openxmlformats.org/officeDocument/2006/relationships/styles" Target="styles.xml"/><Relationship Id="rId16" Type="http://schemas.openxmlformats.org/officeDocument/2006/relationships/hyperlink" Target="https://mzv.gov.cz/jnp/cz/zahranicni_vztahy/korespondencni_volba/otazky_a_odpovedi.html" TargetMode="External"/><Relationship Id="rId20" Type="http://schemas.openxmlformats.org/officeDocument/2006/relationships/hyperlink" Target="https://mzv.gov.cz/jnp/cz/zahranicni_vztahy/korespondencni_volba/otazky_a_odpovedi.html" TargetMode="External"/><Relationship Id="rId29" Type="http://schemas.openxmlformats.org/officeDocument/2006/relationships/hyperlink" Target="https://mzv.gov.cz/jnp/cz/zahranicni_vztahy/korespondencni_volba/otazky_a_odpovedi.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zv.gov.cz/jnp/cz/zahranicni_vztahy/korespondencni_volba/korespondencni_volba_nejdulezitejsi.html" TargetMode="External"/><Relationship Id="rId11" Type="http://schemas.openxmlformats.org/officeDocument/2006/relationships/hyperlink" Target="https://mzv.gov.cz/jnp/cz/zahranicni_vztahy/korespondencni_volba/otazky_a_odpovedi.html" TargetMode="External"/><Relationship Id="rId24" Type="http://schemas.openxmlformats.org/officeDocument/2006/relationships/hyperlink" Target="https://mzv.gov.cz/jnp/cz/zahranicni_vztahy/korespondencni_volba/zrizeni_pristupu_do_portalu_obcana_nebo.html" TargetMode="External"/><Relationship Id="rId32" Type="http://schemas.openxmlformats.org/officeDocument/2006/relationships/hyperlink" Target="https://mzv.gov.cz/jnp/cz/zahranicni_vztahy/korespondencni_volba/zadost_o_vydani_pisemnosti_ke.html" TargetMode="External"/><Relationship Id="rId37" Type="http://schemas.openxmlformats.org/officeDocument/2006/relationships/hyperlink" Target="https://mzv.gov.cz/jnp/cz/zahranicni_vztahy/korespondencni_volba/zadost_o_vydani_pisemnosti_ke.html" TargetMode="External"/><Relationship Id="rId40" Type="http://schemas.openxmlformats.org/officeDocument/2006/relationships/hyperlink" Target="https://mzv.gov.cz/jnp/cz/zahranicni_vztahy/korespondencni_volba/jak_odhlasovat_korespondencne.html" TargetMode="External"/><Relationship Id="rId5" Type="http://schemas.openxmlformats.org/officeDocument/2006/relationships/webSettings" Target="webSettings.xml"/><Relationship Id="rId15" Type="http://schemas.openxmlformats.org/officeDocument/2006/relationships/hyperlink" Target="https://mzv.gov.cz/jnp/cz/zahranicni_vztahy/korespondencni_volba/otazky_a_odpovedi.html" TargetMode="External"/><Relationship Id="rId23" Type="http://schemas.openxmlformats.org/officeDocument/2006/relationships/hyperlink" Target="https://mzv.gov.cz/jnp/cz/zahranicni_vztahy/korespondencni_volba/otazky_a_odpovedi.html" TargetMode="External"/><Relationship Id="rId28" Type="http://schemas.openxmlformats.org/officeDocument/2006/relationships/hyperlink" Target="https://mzv.gov.cz/jnp/cz/zahranicni_vztahy/korespondencni_volba/zadost_o_vydani_pisemnosti_ke.html" TargetMode="External"/><Relationship Id="rId36" Type="http://schemas.openxmlformats.org/officeDocument/2006/relationships/hyperlink" Target="https://mzv.gov.cz/jnp/cz/zahranicni_vztahy/korespondencni_volba/zadost_o_vydani_pisemnosti_ke.html" TargetMode="External"/><Relationship Id="rId10" Type="http://schemas.openxmlformats.org/officeDocument/2006/relationships/hyperlink" Target="https://mzv.gov.cz/jnp/cz/zahranicni_vztahy/korespondencni_volba/otazky_a_odpovedi.html" TargetMode="External"/><Relationship Id="rId19" Type="http://schemas.openxmlformats.org/officeDocument/2006/relationships/hyperlink" Target="https://mzv.gov.cz/jnp/cz/zahranicni_vztahy/korespondencni_volba/otazky_a_odpovedi.html" TargetMode="External"/><Relationship Id="rId31" Type="http://schemas.openxmlformats.org/officeDocument/2006/relationships/hyperlink" Target="https://mzv.gov.cz/jnp/cz/zahranicni_vztahy/korespondencni_volba/zadost_o_vydani_pisemnosti_ke.html" TargetMode="External"/><Relationship Id="rId4" Type="http://schemas.openxmlformats.org/officeDocument/2006/relationships/settings" Target="settings.xml"/><Relationship Id="rId9" Type="http://schemas.openxmlformats.org/officeDocument/2006/relationships/hyperlink" Target="https://mzv.gov.cz/jnp/cz/zahranicni_vztahy/korespondencni_volba/otazky_a_odpovedi.html" TargetMode="External"/><Relationship Id="rId14" Type="http://schemas.openxmlformats.org/officeDocument/2006/relationships/hyperlink" Target="https://mzv.gov.cz/jnp/cz/zahranicni_vztahy/korespondencni_volba/otazky_a_odpovedi.html" TargetMode="External"/><Relationship Id="rId22" Type="http://schemas.openxmlformats.org/officeDocument/2006/relationships/hyperlink" Target="https://mzv.gov.cz/jnp/cz/zahranicni_vztahy/korespondencni_volba/zadost_o_vydani_pisemnosti_ke.html" TargetMode="External"/><Relationship Id="rId27" Type="http://schemas.openxmlformats.org/officeDocument/2006/relationships/hyperlink" Target="https://mzv.gov.cz/jnp/cz/zahranicni_vztahy/korespondencni_volba/zapis_do_zvlastniho_seznamu_volicu.html" TargetMode="External"/><Relationship Id="rId30" Type="http://schemas.openxmlformats.org/officeDocument/2006/relationships/hyperlink" Target="https://mzv.gov.cz/jnp/cz/zahranicni_vztahy/korespondencni_volba/zadost_o_vydani_pisemnosti_ke.html" TargetMode="External"/><Relationship Id="rId35" Type="http://schemas.openxmlformats.org/officeDocument/2006/relationships/hyperlink" Target="https://mzv.gov.cz/jnp/cz/zahranicni_vztahy/korespondencni_volba/zadost_o_vydani_pisemnosti_ke.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7071</Words>
  <Characters>41725</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2025-07-01T05:53:00Z</dcterms:created>
  <dcterms:modified xsi:type="dcterms:W3CDTF">2025-07-01T06:00:00Z</dcterms:modified>
</cp:coreProperties>
</file>