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05" w:rsidRPr="00EE4BC2" w:rsidRDefault="00E44505" w:rsidP="00E44505">
      <w:pPr>
        <w:jc w:val="center"/>
        <w:rPr>
          <w:b/>
          <w:sz w:val="56"/>
          <w:szCs w:val="56"/>
        </w:rPr>
      </w:pPr>
      <w:r w:rsidRPr="00EE4BC2">
        <w:rPr>
          <w:b/>
          <w:sz w:val="56"/>
          <w:szCs w:val="56"/>
        </w:rPr>
        <w:t xml:space="preserve">VOLBA PREZIDENTA REPUBLIKY </w:t>
      </w:r>
    </w:p>
    <w:p w:rsidR="0089096D" w:rsidRPr="00EE4BC2" w:rsidRDefault="00E44505" w:rsidP="00E44505">
      <w:pPr>
        <w:jc w:val="center"/>
        <w:rPr>
          <w:b/>
          <w:sz w:val="56"/>
          <w:szCs w:val="56"/>
        </w:rPr>
      </w:pPr>
      <w:r w:rsidRPr="00EE4BC2">
        <w:rPr>
          <w:b/>
          <w:sz w:val="56"/>
          <w:szCs w:val="56"/>
        </w:rPr>
        <w:t>VE DNECH 13. 1. – 14. 1. 2023</w:t>
      </w:r>
    </w:p>
    <w:p w:rsidR="00E44505" w:rsidRPr="00EE4BC2" w:rsidRDefault="00FA7195" w:rsidP="00E445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Odrlice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E44505" w:rsidTr="00E44505"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Počet voličů v okrsku</w:t>
            </w:r>
          </w:p>
        </w:tc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Odevzdané obálky</w:t>
            </w:r>
          </w:p>
        </w:tc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Neplatné hlasy</w:t>
            </w:r>
          </w:p>
        </w:tc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Volební účast</w:t>
            </w:r>
          </w:p>
        </w:tc>
      </w:tr>
      <w:tr w:rsidR="00E44505" w:rsidTr="00E44505">
        <w:tc>
          <w:tcPr>
            <w:tcW w:w="3536" w:type="dxa"/>
          </w:tcPr>
          <w:p w:rsidR="00E44505" w:rsidRPr="00EE4BC2" w:rsidRDefault="00FA7195" w:rsidP="00E445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181</w:t>
            </w:r>
          </w:p>
        </w:tc>
        <w:tc>
          <w:tcPr>
            <w:tcW w:w="3536" w:type="dxa"/>
          </w:tcPr>
          <w:p w:rsidR="00E44505" w:rsidRPr="00EE4BC2" w:rsidRDefault="00DD596D" w:rsidP="00E445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133</w:t>
            </w:r>
          </w:p>
        </w:tc>
        <w:tc>
          <w:tcPr>
            <w:tcW w:w="3536" w:type="dxa"/>
          </w:tcPr>
          <w:p w:rsidR="00E44505" w:rsidRPr="00EE4BC2" w:rsidRDefault="00FA7195" w:rsidP="00E445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3536" w:type="dxa"/>
          </w:tcPr>
          <w:p w:rsidR="00E44505" w:rsidRPr="00EE4BC2" w:rsidRDefault="00FA7195" w:rsidP="00E445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73,48</w:t>
            </w:r>
            <w:r w:rsidR="00E44505" w:rsidRPr="00EE4BC2">
              <w:rPr>
                <w:sz w:val="36"/>
                <w:szCs w:val="36"/>
              </w:rPr>
              <w:t xml:space="preserve"> %</w:t>
            </w:r>
          </w:p>
        </w:tc>
      </w:tr>
    </w:tbl>
    <w:p w:rsidR="00E44505" w:rsidRPr="00EE4BC2" w:rsidRDefault="00E44505" w:rsidP="00E44505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7"/>
        <w:gridCol w:w="8450"/>
        <w:gridCol w:w="3119"/>
        <w:gridCol w:w="1276"/>
      </w:tblGrid>
      <w:tr w:rsidR="00E44505" w:rsidRPr="00EE4BC2" w:rsidTr="00EE4BC2">
        <w:tc>
          <w:tcPr>
            <w:tcW w:w="1297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Pořadí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Kandidát</w:t>
            </w:r>
          </w:p>
        </w:tc>
        <w:tc>
          <w:tcPr>
            <w:tcW w:w="3119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Počet hlasů</w:t>
            </w:r>
          </w:p>
        </w:tc>
        <w:tc>
          <w:tcPr>
            <w:tcW w:w="1276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v %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1.</w:t>
            </w:r>
          </w:p>
        </w:tc>
        <w:tc>
          <w:tcPr>
            <w:tcW w:w="8450" w:type="dxa"/>
          </w:tcPr>
          <w:p w:rsidR="00E44505" w:rsidRPr="00EE4BC2" w:rsidRDefault="00FA719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 xml:space="preserve">Ing. Petr </w:t>
            </w:r>
            <w:bookmarkStart w:id="0" w:name="_GoBack"/>
            <w:bookmarkEnd w:id="0"/>
            <w:r w:rsidRPr="00EE4BC2">
              <w:rPr>
                <w:sz w:val="40"/>
                <w:szCs w:val="40"/>
              </w:rPr>
              <w:t xml:space="preserve">Pavel, </w:t>
            </w:r>
            <w:proofErr w:type="gramStart"/>
            <w:r w:rsidRPr="00EE4BC2">
              <w:rPr>
                <w:sz w:val="40"/>
                <w:szCs w:val="40"/>
              </w:rPr>
              <w:t>M.A.</w:t>
            </w:r>
            <w:proofErr w:type="gramEnd"/>
          </w:p>
        </w:tc>
        <w:tc>
          <w:tcPr>
            <w:tcW w:w="3119" w:type="dxa"/>
          </w:tcPr>
          <w:p w:rsidR="00E4450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1276" w:type="dxa"/>
          </w:tcPr>
          <w:p w:rsidR="00E4450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41,35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2.</w:t>
            </w:r>
          </w:p>
        </w:tc>
        <w:tc>
          <w:tcPr>
            <w:tcW w:w="8450" w:type="dxa"/>
          </w:tcPr>
          <w:p w:rsidR="00E44505" w:rsidRPr="00EE4BC2" w:rsidRDefault="00E44505" w:rsidP="00FA719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 xml:space="preserve">Ing. </w:t>
            </w:r>
            <w:r w:rsidR="00FA7195">
              <w:rPr>
                <w:sz w:val="40"/>
                <w:szCs w:val="40"/>
              </w:rPr>
              <w:t>Andrej Babiš</w:t>
            </w:r>
          </w:p>
        </w:tc>
        <w:tc>
          <w:tcPr>
            <w:tcW w:w="3119" w:type="dxa"/>
          </w:tcPr>
          <w:p w:rsidR="00E4450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1276" w:type="dxa"/>
          </w:tcPr>
          <w:p w:rsidR="00E4450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27,81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3.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prof. Ing. Danuše Nerudová, Ph.D.</w:t>
            </w:r>
          </w:p>
        </w:tc>
        <w:tc>
          <w:tcPr>
            <w:tcW w:w="3119" w:type="dxa"/>
          </w:tcPr>
          <w:p w:rsidR="00E4450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1276" w:type="dxa"/>
          </w:tcPr>
          <w:p w:rsidR="00E4450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12,78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4.</w:t>
            </w:r>
          </w:p>
        </w:tc>
        <w:tc>
          <w:tcPr>
            <w:tcW w:w="8450" w:type="dxa"/>
          </w:tcPr>
          <w:p w:rsidR="00E44505" w:rsidRPr="00EE4BC2" w:rsidRDefault="00FA7195" w:rsidP="00E445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Pavel Fischer</w:t>
            </w:r>
          </w:p>
        </w:tc>
        <w:tc>
          <w:tcPr>
            <w:tcW w:w="3119" w:type="dxa"/>
          </w:tcPr>
          <w:p w:rsidR="00E4450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276" w:type="dxa"/>
          </w:tcPr>
          <w:p w:rsidR="00E4450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10,52</w:t>
            </w:r>
          </w:p>
        </w:tc>
      </w:tr>
      <w:tr w:rsidR="00FA7195" w:rsidTr="00EE4BC2">
        <w:tc>
          <w:tcPr>
            <w:tcW w:w="1297" w:type="dxa"/>
          </w:tcPr>
          <w:p w:rsidR="00FA7195" w:rsidRPr="00EE4BC2" w:rsidRDefault="00FA7195" w:rsidP="00EE4BC2">
            <w:pPr>
              <w:jc w:val="center"/>
              <w:rPr>
                <w:sz w:val="40"/>
                <w:szCs w:val="40"/>
              </w:rPr>
            </w:pPr>
            <w:proofErr w:type="gramStart"/>
            <w:r w:rsidRPr="00EE4BC2">
              <w:rPr>
                <w:sz w:val="40"/>
                <w:szCs w:val="40"/>
              </w:rPr>
              <w:t>5.</w:t>
            </w:r>
            <w:r>
              <w:rPr>
                <w:sz w:val="40"/>
                <w:szCs w:val="40"/>
              </w:rPr>
              <w:t>-6.</w:t>
            </w:r>
            <w:proofErr w:type="gramEnd"/>
          </w:p>
        </w:tc>
        <w:tc>
          <w:tcPr>
            <w:tcW w:w="8450" w:type="dxa"/>
          </w:tcPr>
          <w:p w:rsidR="00FA7195" w:rsidRPr="00EE4BC2" w:rsidRDefault="00FA7195" w:rsidP="00302471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MUDr. Bc. Marek Hilšer, Ph.D.</w:t>
            </w:r>
          </w:p>
        </w:tc>
        <w:tc>
          <w:tcPr>
            <w:tcW w:w="3119" w:type="dxa"/>
          </w:tcPr>
          <w:p w:rsidR="00FA719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276" w:type="dxa"/>
          </w:tcPr>
          <w:p w:rsidR="00FA719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3,00</w:t>
            </w:r>
          </w:p>
        </w:tc>
      </w:tr>
      <w:tr w:rsidR="00FA7195" w:rsidTr="00EE4BC2">
        <w:tc>
          <w:tcPr>
            <w:tcW w:w="1297" w:type="dxa"/>
          </w:tcPr>
          <w:p w:rsidR="00FA7195" w:rsidRPr="00EE4BC2" w:rsidRDefault="00FA7195" w:rsidP="00EE4BC2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5.-</w:t>
            </w:r>
            <w:r w:rsidRPr="00EE4BC2">
              <w:rPr>
                <w:sz w:val="40"/>
                <w:szCs w:val="40"/>
              </w:rPr>
              <w:t>6.</w:t>
            </w:r>
            <w:proofErr w:type="gramEnd"/>
          </w:p>
        </w:tc>
        <w:tc>
          <w:tcPr>
            <w:tcW w:w="8450" w:type="dxa"/>
          </w:tcPr>
          <w:p w:rsidR="00FA7195" w:rsidRPr="00EE4BC2" w:rsidRDefault="00FA7195" w:rsidP="003024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Jaroslav Bašta</w:t>
            </w:r>
          </w:p>
        </w:tc>
        <w:tc>
          <w:tcPr>
            <w:tcW w:w="3119" w:type="dxa"/>
          </w:tcPr>
          <w:p w:rsidR="00FA719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276" w:type="dxa"/>
          </w:tcPr>
          <w:p w:rsidR="00FA719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3,00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7.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PhDr. Karel Diviš</w:t>
            </w:r>
          </w:p>
        </w:tc>
        <w:tc>
          <w:tcPr>
            <w:tcW w:w="3119" w:type="dxa"/>
          </w:tcPr>
          <w:p w:rsidR="00E44505" w:rsidRPr="00EE4BC2" w:rsidRDefault="00FA7195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E44505" w:rsidRPr="00EE4BC2" w:rsidRDefault="00FA7195" w:rsidP="00FA7195">
            <w:pPr>
              <w:tabs>
                <w:tab w:val="center" w:pos="530"/>
                <w:tab w:val="right" w:pos="1060"/>
              </w:tabs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  <w:r w:rsidR="00DD596D">
              <w:rPr>
                <w:sz w:val="40"/>
                <w:szCs w:val="40"/>
              </w:rPr>
              <w:t>0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8.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prof. MUDr. Tomáš Zima, DrSc.</w:t>
            </w:r>
          </w:p>
        </w:tc>
        <w:tc>
          <w:tcPr>
            <w:tcW w:w="3119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76" w:type="dxa"/>
          </w:tcPr>
          <w:p w:rsidR="00E44505" w:rsidRPr="00EE4BC2" w:rsidRDefault="003F73D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</w:tbl>
    <w:p w:rsidR="00E44505" w:rsidRDefault="00E44505" w:rsidP="00E44505"/>
    <w:sectPr w:rsidR="00E44505" w:rsidSect="00E44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5192"/>
    <w:multiLevelType w:val="hybridMultilevel"/>
    <w:tmpl w:val="E6D05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05"/>
    <w:rsid w:val="003F73D7"/>
    <w:rsid w:val="0089096D"/>
    <w:rsid w:val="00DD596D"/>
    <w:rsid w:val="00E44505"/>
    <w:rsid w:val="00EE4BC2"/>
    <w:rsid w:val="00F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4505"/>
    <w:pPr>
      <w:ind w:left="720"/>
      <w:contextualSpacing/>
    </w:pPr>
  </w:style>
  <w:style w:type="table" w:styleId="Mkatabulky">
    <w:name w:val="Table Grid"/>
    <w:basedOn w:val="Normlntabulka"/>
    <w:uiPriority w:val="59"/>
    <w:rsid w:val="00E4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4505"/>
    <w:pPr>
      <w:ind w:left="720"/>
      <w:contextualSpacing/>
    </w:pPr>
  </w:style>
  <w:style w:type="table" w:styleId="Mkatabulky">
    <w:name w:val="Table Grid"/>
    <w:basedOn w:val="Normlntabulka"/>
    <w:uiPriority w:val="59"/>
    <w:rsid w:val="00E4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2023-01-14T14:01:00Z</cp:lastPrinted>
  <dcterms:created xsi:type="dcterms:W3CDTF">2023-01-14T14:19:00Z</dcterms:created>
  <dcterms:modified xsi:type="dcterms:W3CDTF">2023-01-14T14:19:00Z</dcterms:modified>
</cp:coreProperties>
</file>