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6" w:rsidRDefault="00D45286" w:rsidP="00D45286">
      <w:pPr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>Rada obce na svých jednáních mimo jiné projednala:</w:t>
      </w:r>
    </w:p>
    <w:p w:rsidR="00D45286" w:rsidRDefault="00D45286" w:rsidP="00D45286">
      <w:pPr>
        <w:rPr>
          <w:rFonts w:ascii="Verdana" w:hAnsi="Verdana"/>
          <w:sz w:val="20"/>
          <w:szCs w:val="20"/>
        </w:rPr>
      </w:pP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zprávu Povodí Moravy o údržbě koryta Blaty, informace starosty o výzvě k nápravě výpočtu stočného, zápisy z jednání Komise životního prostředí ze dne 1., 3., </w:t>
      </w:r>
      <w:proofErr w:type="gramStart"/>
      <w:r>
        <w:rPr>
          <w:rFonts w:ascii="Verdana" w:hAnsi="Verdana"/>
          <w:sz w:val="20"/>
          <w:szCs w:val="20"/>
        </w:rPr>
        <w:t>14.10.2021</w:t>
      </w:r>
      <w:proofErr w:type="gramEnd"/>
      <w:r>
        <w:rPr>
          <w:rFonts w:ascii="Verdana" w:hAnsi="Verdana"/>
          <w:sz w:val="20"/>
          <w:szCs w:val="20"/>
        </w:rPr>
        <w:t>, informace ředitelky MŠ o čerpání dovolené, zápis ze schůze KSZ ze dne 18.10.2021 a souhlasila s přidělením bytů,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Smlouvu o budoucí smlouvě o zřízení věcného břemene a dohodu o umístění stavby č. IV-12-8021894/2, Senice </w:t>
      </w:r>
      <w:proofErr w:type="gramStart"/>
      <w:r>
        <w:rPr>
          <w:rFonts w:ascii="Verdana" w:hAnsi="Verdana"/>
          <w:sz w:val="20"/>
          <w:szCs w:val="20"/>
        </w:rPr>
        <w:t>n.H.</w:t>
      </w:r>
      <w:proofErr w:type="gramEnd"/>
      <w:r>
        <w:rPr>
          <w:rFonts w:ascii="Verdana" w:hAnsi="Verdana"/>
          <w:sz w:val="20"/>
          <w:szCs w:val="20"/>
        </w:rPr>
        <w:t xml:space="preserve"> Vodní,p.č.179/4,smyčka,kNN; mezi obcí Senice na Hané a ČEZ Distribuce, a.s., Děčín zastoupenou spol. Eltrab Group, s. r. o., </w:t>
      </w:r>
      <w:proofErr w:type="gramStart"/>
      <w:r>
        <w:rPr>
          <w:rFonts w:ascii="Verdana" w:hAnsi="Verdana"/>
          <w:sz w:val="20"/>
          <w:szCs w:val="20"/>
        </w:rPr>
        <w:t>Praha 2-Vinohrady</w:t>
      </w:r>
      <w:proofErr w:type="gramEnd"/>
      <w:r>
        <w:rPr>
          <w:rFonts w:ascii="Verdana" w:hAnsi="Verdana"/>
          <w:sz w:val="20"/>
          <w:szCs w:val="20"/>
        </w:rPr>
        <w:t>, Lublaňská 1002/9, IČ 050 607 61,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 použitím znaku Obce Senice na Hané na dresech TJ Senice na Hané,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výjimku podle § 23 odst. 3 a) a § 177 odst. 2 zákona č. 561/2004 Sb., týkající se stanovení nejvyššího povoleného počtu žáků, a to na počet 26 dětí ve třídě pro školní rok 2021/2022,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zvolila </w:t>
      </w:r>
      <w:r>
        <w:rPr>
          <w:rFonts w:ascii="Verdana" w:hAnsi="Verdana"/>
          <w:bCs/>
          <w:sz w:val="20"/>
          <w:szCs w:val="20"/>
        </w:rPr>
        <w:t>členk</w:t>
      </w:r>
      <w:r>
        <w:rPr>
          <w:rFonts w:ascii="Verdana" w:hAnsi="Verdana"/>
          <w:bCs/>
          <w:sz w:val="20"/>
          <w:szCs w:val="20"/>
        </w:rPr>
        <w:t>u Komise pro životní prostředí,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zhotovení čistících šachet na kanalizaci z Odrlic do Senice společností Strabag, a. s., Odštěpný závod Morava, IČ 608 387 44,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záměr pronájmu a následně i vlastní pronájem nebytových prostor (ústředna O</w:t>
      </w:r>
      <w:r>
        <w:rPr>
          <w:rFonts w:ascii="Verdana" w:hAnsi="Verdana"/>
          <w:sz w:val="20"/>
          <w:szCs w:val="20"/>
          <w:vertAlign w:val="subscript"/>
        </w:rPr>
        <w:t>2</w:t>
      </w:r>
      <w:r>
        <w:rPr>
          <w:rFonts w:ascii="Verdana" w:hAnsi="Verdana"/>
          <w:sz w:val="20"/>
          <w:szCs w:val="20"/>
        </w:rPr>
        <w:t>) o výměře 8,6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v 1. NP obecní budovy na </w:t>
      </w:r>
      <w:proofErr w:type="gramStart"/>
      <w:r>
        <w:rPr>
          <w:rFonts w:ascii="Verdana" w:hAnsi="Verdana"/>
          <w:sz w:val="20"/>
          <w:szCs w:val="20"/>
        </w:rPr>
        <w:t>nám.</w:t>
      </w:r>
      <w:proofErr w:type="gramEnd"/>
      <w:r>
        <w:rPr>
          <w:rFonts w:ascii="Verdana" w:hAnsi="Verdana"/>
          <w:sz w:val="20"/>
          <w:szCs w:val="20"/>
        </w:rPr>
        <w:t xml:space="preserve"> Míru 15, Senice na Hané,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schválila pronájem pozemku parc. </w:t>
      </w:r>
      <w:proofErr w:type="gramStart"/>
      <w:r>
        <w:rPr>
          <w:rFonts w:ascii="Verdana" w:hAnsi="Verdana"/>
          <w:sz w:val="20"/>
          <w:szCs w:val="20"/>
        </w:rPr>
        <w:t>č.</w:t>
      </w:r>
      <w:proofErr w:type="gramEnd"/>
      <w:r>
        <w:rPr>
          <w:rFonts w:ascii="Verdana" w:hAnsi="Verdana"/>
          <w:sz w:val="20"/>
          <w:szCs w:val="20"/>
        </w:rPr>
        <w:t xml:space="preserve"> 567 v k. ú. Senice na Hané o výměře 992 m</w:t>
      </w:r>
      <w:r>
        <w:rPr>
          <w:rFonts w:ascii="Verdana" w:hAnsi="Verdana"/>
          <w:sz w:val="20"/>
          <w:szCs w:val="20"/>
          <w:vertAlign w:val="superscript"/>
        </w:rPr>
        <w:t>2</w:t>
      </w:r>
      <w:r>
        <w:rPr>
          <w:rFonts w:ascii="Verdana" w:hAnsi="Verdana"/>
          <w:sz w:val="20"/>
          <w:szCs w:val="20"/>
        </w:rPr>
        <w:t xml:space="preserve"> Rybářskému spolku Senice na Hané, Jos. Vodičky 243, IČ 228 731 80, na dobu neurčitou za cenu 1 Kč/rok,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Vzala na vědomí zápis z jednání KK ze dne </w:t>
      </w:r>
      <w:proofErr w:type="gramStart"/>
      <w:r>
        <w:rPr>
          <w:rFonts w:ascii="Verdana" w:hAnsi="Verdana"/>
          <w:sz w:val="20"/>
          <w:szCs w:val="20"/>
        </w:rPr>
        <w:t>27.7.2021</w:t>
      </w:r>
      <w:proofErr w:type="gramEnd"/>
      <w:r>
        <w:rPr>
          <w:rFonts w:ascii="Verdana" w:hAnsi="Verdana"/>
          <w:sz w:val="20"/>
          <w:szCs w:val="20"/>
        </w:rPr>
        <w:t xml:space="preserve"> a schvaluje nákup </w:t>
      </w:r>
      <w:r>
        <w:rPr>
          <w:rFonts w:ascii="Verdana" w:hAnsi="Verdana"/>
          <w:color w:val="000000"/>
          <w:sz w:val="20"/>
          <w:szCs w:val="20"/>
        </w:rPr>
        <w:t xml:space="preserve">40 ks sada talířů, 40 ks sada příborů, 40 ks skleničky 2dcl, 40 ks pivní sklenice, </w:t>
      </w:r>
      <w:r>
        <w:rPr>
          <w:rFonts w:ascii="Verdana" w:hAnsi="Verdana"/>
          <w:sz w:val="20"/>
          <w:szCs w:val="20"/>
        </w:rPr>
        <w:t>chladicí vitrínu 1ks, mikrovlnné trouby 2ks a rychlovarné konvice 2ks do KD v Senici na Hané,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projektovou dokumentaci výsadby kolem cyklostezky na Příkazy vypracovanou paní Kateřinou Langer Zímovou,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poskytnutí daru – džbánku a 2 hrnků na akci Posezení s hudbou v Cakově,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rozpočtové změny č. 12, 13, 14,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se zrušením železničních přejezdů č. P6687 a P6685 na trati Senice na Hané – Litovel, Červenka,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neschválila umístění poutače prodejny společnosti COOP družstvo HB do ozeleněného zálivu v křižovatce Jos. Vodičky-Kout,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navýšení měsíční odměny za právní poradenství Advokátní kanceláři Ritter-Šťastný, Olomouc, Riegrova 12, na 7.000 Kč/měs.,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zakoupení 5 ks venkovních kamer od společnosti Cloudcam, Jan Odlevák, Ostrava, IČ 703 199 87,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>se stavbou IV-12-8022453, Senice na Hané, prap. Fr. Vrzala, 91/2 - kNN“ pro společnost Emontas, s. r. o., Olomouc, IČ 258 835 51,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Smlouvu o budoucí smlouvě o zřízení VB a dohodu o umístění stavby č. IV-12-8021828/VB/001 Senice na Hané Polní </w:t>
      </w:r>
      <w:proofErr w:type="gramStart"/>
      <w:r>
        <w:rPr>
          <w:rFonts w:ascii="Verdana" w:hAnsi="Verdana"/>
          <w:sz w:val="20"/>
          <w:szCs w:val="20"/>
        </w:rPr>
        <w:t>p.č.</w:t>
      </w:r>
      <w:proofErr w:type="gramEnd"/>
      <w:r>
        <w:rPr>
          <w:rFonts w:ascii="Verdana" w:hAnsi="Verdana"/>
          <w:sz w:val="20"/>
          <w:szCs w:val="20"/>
        </w:rPr>
        <w:t xml:space="preserve"> 319/21 - kNN mezi obcí Senice na Hané a spol. ČEZ Distribuce, a. s., Děčín, Teplická 874/8, IČ 247 290 35,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provedením prací nad rámec opravy KD dle návrhu,</w:t>
      </w:r>
    </w:p>
    <w:p w:rsidR="00D45286" w:rsidRDefault="00D45286" w:rsidP="00D4528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nabídku společnosti Vodafone Czech republic, a. s., na poskytování telefonních služeb,</w:t>
      </w:r>
    </w:p>
    <w:p w:rsidR="00D45286" w:rsidRDefault="00D45286" w:rsidP="00D4528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stavbou „Senice na Hané-ODRLICE – přístavba garáže u rodinného domu čp. 80 parc. </w:t>
      </w:r>
      <w:proofErr w:type="gramStart"/>
      <w:r>
        <w:rPr>
          <w:rFonts w:ascii="Verdana" w:hAnsi="Verdana"/>
          <w:sz w:val="20"/>
          <w:szCs w:val="20"/>
        </w:rPr>
        <w:t>st.</w:t>
      </w:r>
      <w:proofErr w:type="gramEnd"/>
      <w:r>
        <w:rPr>
          <w:rFonts w:ascii="Verdana" w:hAnsi="Verdana"/>
          <w:sz w:val="20"/>
          <w:szCs w:val="20"/>
        </w:rPr>
        <w:t xml:space="preserve"> č. 138 a parc. č. 52/1, k. ú. Odrlice“ pro stavebníka </w:t>
      </w:r>
      <w:r>
        <w:rPr>
          <w:rFonts w:ascii="Verdana" w:hAnsi="Verdana"/>
          <w:sz w:val="20"/>
          <w:szCs w:val="20"/>
        </w:rPr>
        <w:t>xxx xxx</w:t>
      </w:r>
      <w:r>
        <w:rPr>
          <w:rFonts w:ascii="Verdana" w:hAnsi="Verdana"/>
          <w:sz w:val="20"/>
          <w:szCs w:val="20"/>
        </w:rPr>
        <w:t>,</w:t>
      </w:r>
    </w:p>
    <w:p w:rsidR="00D45286" w:rsidRDefault="00D45286" w:rsidP="00D4528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 xml:space="preserve">s umístěním sjezdu z pozemku parc. </w:t>
      </w:r>
      <w:proofErr w:type="gramStart"/>
      <w:r>
        <w:rPr>
          <w:rFonts w:ascii="Verdana" w:hAnsi="Verdana"/>
          <w:bCs/>
          <w:sz w:val="20"/>
          <w:szCs w:val="20"/>
        </w:rPr>
        <w:t>č.</w:t>
      </w:r>
      <w:proofErr w:type="gramEnd"/>
      <w:r>
        <w:rPr>
          <w:rFonts w:ascii="Verdana" w:hAnsi="Verdana"/>
          <w:bCs/>
          <w:sz w:val="20"/>
          <w:szCs w:val="20"/>
        </w:rPr>
        <w:t xml:space="preserve"> 179/4 na místní komunikaci Vodní ulice na pozemcích částečně parc.č. 179/2 a částečně parc.č. 183/2 v k. ú. Senice na Hané pro stavebníka </w:t>
      </w:r>
      <w:r>
        <w:rPr>
          <w:rFonts w:ascii="Verdana" w:hAnsi="Verdana"/>
          <w:bCs/>
          <w:sz w:val="20"/>
          <w:szCs w:val="20"/>
        </w:rPr>
        <w:t>xxx xxx</w:t>
      </w:r>
      <w:r>
        <w:rPr>
          <w:rFonts w:ascii="Verdana" w:hAnsi="Verdana"/>
          <w:bCs/>
          <w:sz w:val="20"/>
          <w:szCs w:val="20"/>
        </w:rPr>
        <w:t>,</w:t>
      </w:r>
    </w:p>
    <w:p w:rsidR="00D45286" w:rsidRDefault="00D45286" w:rsidP="00D45286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 xml:space="preserve">se </w:t>
      </w:r>
      <w:r>
        <w:rPr>
          <w:rFonts w:ascii="Verdana" w:hAnsi="Verdana"/>
          <w:sz w:val="20"/>
          <w:szCs w:val="20"/>
        </w:rPr>
        <w:t xml:space="preserve">zřízením vodovodního a plynovodního řadu s přípojkami na parcelách 178/1, 179/4 a 179/1 v k. ú. Senice na Hané pro stavebníky </w:t>
      </w:r>
      <w:r>
        <w:rPr>
          <w:rFonts w:ascii="Verdana" w:hAnsi="Verdana"/>
          <w:sz w:val="20"/>
          <w:szCs w:val="20"/>
        </w:rPr>
        <w:t>xxx xxx+xxx xxx+xxx xxx</w:t>
      </w:r>
      <w:r>
        <w:rPr>
          <w:rFonts w:ascii="Verdana" w:hAnsi="Verdana"/>
          <w:sz w:val="20"/>
          <w:szCs w:val="20"/>
        </w:rPr>
        <w:t>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schválila podání žádosti o dotaci na rozsvícení vánočního stromu z Nadace ČEZ,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Dodatek č. 5 ke Smlouvě o zajištění služeb pro Českou poštu, s. p., č. 2017/8140, mezi Obcí Senice na Hané a Českou poštou, s. p., Praha – Politických vězňů 909/4, IČ 471 149 83,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stanovila osobní příplatek paní ředitelce ZŠ,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zpracování projektové dokumentace technologie gastronomického provozu školní kuchyně společností Gastro Mach, s. r. o., Jeseník, IČ 278 138 61, za nabídnutou cenu 48.400 Kč a souhlasila s její úhradou z investičního fondu základní školy,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s pokácením 5 ovocných stromů dle žádosti SSOK, Olomouc, Lipenská 753/120,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souhlasila zakoupení rotačního kypřiče AKR-140 od společnosti Šálek, s. r. o., Prostějov, IČ 262 773 36, za cenu 54.540 Kč,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se záměrem „Rodinný dům čp 272 – odstranění stavby“ pro stavebníka </w:t>
      </w:r>
      <w:r>
        <w:rPr>
          <w:rFonts w:ascii="Verdana" w:hAnsi="Verdana"/>
          <w:sz w:val="20"/>
          <w:szCs w:val="20"/>
        </w:rPr>
        <w:t>xxx xxx</w:t>
      </w:r>
      <w:r>
        <w:rPr>
          <w:rFonts w:ascii="Verdana" w:hAnsi="Verdana"/>
          <w:sz w:val="20"/>
          <w:szCs w:val="20"/>
        </w:rPr>
        <w:t>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souhlasila </w:t>
      </w:r>
      <w:r>
        <w:rPr>
          <w:rFonts w:ascii="Verdana" w:hAnsi="Verdana"/>
          <w:bCs/>
          <w:sz w:val="20"/>
          <w:szCs w:val="20"/>
        </w:rPr>
        <w:t>s nákupem materiálu na opravu stropu hasičské zbrojnice v Cakově,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vzala na vědomí informace starosty o navýšení dotačních prostředků na akci „Splašková kanalizace a ČOV Senice na Hané, m. č. Cakov“,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>Smlouvu o budoucí smlouvě o zřízení věcného břemene na akci „ROZ, Senice na Hané, STL plynovod + 3 PP, číslo staby: 8800105242“ za úplatu 10.000 Kč bez DPH mezi Obcí Senice na Hané a spol. GasNet, s. r. o., Ústí nad Labem, kterou zastupuje spol. GasNet Služby, s. r. o., Zábrdovice, Plynárenská 499/1, IČ 279 353 11,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Pojistnou smlouvu – Pojištění podnikatele a právnických osob – č. 4283741535 mezi Obcí Senice na Hané a spol. Generali Česká pojišťovna, a. s., Praha 1, Spálená 75/16, IČ 452 729 56,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sz w:val="20"/>
        </w:rPr>
        <w:t xml:space="preserve">Dohodu o prodloužení vodovodního řadu v obci a následném převodu vlastnického práva mezi Obcí Senice na Hané, Vodovodem Pomoraví, svazkem obcí, Kostelec na Hané, Okružní 880, IČ 479 211 29, a stavebníky </w:t>
      </w:r>
      <w:r>
        <w:rPr>
          <w:rFonts w:ascii="Verdana" w:hAnsi="Verdana"/>
          <w:sz w:val="20"/>
        </w:rPr>
        <w:t>xxx xxx+xxx xxx+xxx xxx</w:t>
      </w:r>
      <w:bookmarkStart w:id="0" w:name="_GoBack"/>
      <w:bookmarkEnd w:id="0"/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Dodatek č. 1 smlouvy o dílo na zpracování digitálního povodňového plánu obce Senice na Hané ze dne </w:t>
      </w:r>
      <w:proofErr w:type="gramStart"/>
      <w:r>
        <w:rPr>
          <w:rFonts w:ascii="Verdana" w:hAnsi="Verdana"/>
          <w:sz w:val="20"/>
          <w:szCs w:val="20"/>
        </w:rPr>
        <w:t>6.11.2020</w:t>
      </w:r>
      <w:proofErr w:type="gramEnd"/>
      <w:r>
        <w:rPr>
          <w:rFonts w:ascii="Verdana" w:hAnsi="Verdana"/>
          <w:sz w:val="20"/>
          <w:szCs w:val="20"/>
        </w:rPr>
        <w:t xml:space="preserve"> mezi Obcí Senice na Hané a společností ENVIPARTNER, s. r. o., Brno, IČ 283 585 89,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schválila Dodatek č. 1 ke Smlouvě o dílo č. 2021/0407 mezi Obcí Senice na Hané a spol. INVESTOL, s. r. o., Olomouc, Náves Svobody 3 / 4, IČ 258 480 54,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schválila </w:t>
      </w:r>
      <w:r>
        <w:rPr>
          <w:rFonts w:ascii="Verdana" w:hAnsi="Verdana"/>
          <w:bCs/>
          <w:sz w:val="20"/>
          <w:szCs w:val="20"/>
        </w:rPr>
        <w:t xml:space="preserve">záměr změnit Smlouvu o nájmu nebytových prostor mezi Obcí Senice na Hané a SDH Senice na Hané ze dne </w:t>
      </w:r>
      <w:proofErr w:type="gramStart"/>
      <w:r>
        <w:rPr>
          <w:rFonts w:ascii="Verdana" w:hAnsi="Verdana"/>
          <w:bCs/>
          <w:sz w:val="20"/>
          <w:szCs w:val="20"/>
        </w:rPr>
        <w:t>16.12.2008</w:t>
      </w:r>
      <w:proofErr w:type="gramEnd"/>
      <w:r>
        <w:rPr>
          <w:rFonts w:ascii="Verdana" w:hAnsi="Verdana"/>
          <w:bCs/>
          <w:sz w:val="20"/>
          <w:szCs w:val="20"/>
        </w:rPr>
        <w:t>,</w:t>
      </w:r>
    </w:p>
    <w:p w:rsidR="00D45286" w:rsidRDefault="00D45286" w:rsidP="00D45286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projednala a schválila program jednání zastupitelstva.</w:t>
      </w:r>
    </w:p>
    <w:p w:rsidR="00D45286" w:rsidRDefault="00D45286" w:rsidP="00D45286">
      <w:pPr>
        <w:jc w:val="both"/>
        <w:rPr>
          <w:rFonts w:ascii="Verdana" w:hAnsi="Verdana"/>
          <w:color w:val="000000"/>
          <w:sz w:val="20"/>
          <w:szCs w:val="20"/>
        </w:rPr>
      </w:pPr>
    </w:p>
    <w:p w:rsidR="00D45286" w:rsidRDefault="00D45286" w:rsidP="00D45286">
      <w:pPr>
        <w:tabs>
          <w:tab w:val="left" w:pos="6450"/>
        </w:tabs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 w:cs="Tahoma"/>
          <w:b/>
          <w:bCs/>
          <w:sz w:val="20"/>
          <w:szCs w:val="20"/>
        </w:rPr>
        <w:t xml:space="preserve">V Senici na Hané, </w:t>
      </w:r>
      <w:proofErr w:type="gramStart"/>
      <w:r>
        <w:rPr>
          <w:rFonts w:ascii="Verdana" w:hAnsi="Verdana" w:cs="Tahoma"/>
          <w:b/>
          <w:bCs/>
          <w:sz w:val="20"/>
          <w:szCs w:val="20"/>
        </w:rPr>
        <w:t>15.11. 2021</w:t>
      </w:r>
      <w:proofErr w:type="gramEnd"/>
      <w:r>
        <w:rPr>
          <w:rFonts w:ascii="Verdana" w:hAnsi="Verdana" w:cs="Tahoma"/>
          <w:b/>
          <w:bCs/>
          <w:sz w:val="20"/>
          <w:szCs w:val="20"/>
        </w:rPr>
        <w:tab/>
      </w:r>
      <w:r>
        <w:rPr>
          <w:rFonts w:ascii="Verdana" w:hAnsi="Verdana" w:cs="Tahoma"/>
          <w:b/>
          <w:bCs/>
          <w:sz w:val="20"/>
          <w:szCs w:val="20"/>
        </w:rPr>
        <w:tab/>
        <w:t>Ing. Michal Tichý, v. r.</w:t>
      </w:r>
    </w:p>
    <w:p w:rsidR="00285BB0" w:rsidRDefault="00285BB0"/>
    <w:sectPr w:rsidR="00285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2709"/>
    <w:multiLevelType w:val="hybridMultilevel"/>
    <w:tmpl w:val="766EBCB0"/>
    <w:lvl w:ilvl="0" w:tplc="59568A46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6"/>
    <w:rsid w:val="000872C7"/>
    <w:rsid w:val="00285BB0"/>
    <w:rsid w:val="00D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2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52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2021-12-01T13:01:00Z</dcterms:created>
  <dcterms:modified xsi:type="dcterms:W3CDTF">2021-12-01T13:01:00Z</dcterms:modified>
</cp:coreProperties>
</file>